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F9" w:rsidRPr="00FD5295" w:rsidRDefault="007F332B" w:rsidP="00594C61">
      <w:pPr>
        <w:jc w:val="center"/>
        <w:rPr>
          <w:b/>
          <w:sz w:val="24"/>
          <w:szCs w:val="24"/>
          <w:u w:val="single"/>
        </w:rPr>
      </w:pPr>
      <w:r>
        <w:rPr>
          <w:b/>
          <w:sz w:val="24"/>
          <w:szCs w:val="24"/>
          <w:u w:val="single"/>
        </w:rPr>
        <w:t>Minutes</w:t>
      </w:r>
      <w:r w:rsidR="00594C61" w:rsidRPr="00FD5295">
        <w:rPr>
          <w:b/>
          <w:sz w:val="24"/>
          <w:szCs w:val="24"/>
          <w:u w:val="single"/>
        </w:rPr>
        <w:t xml:space="preserve"> for Special Meeting of East Union Township</w:t>
      </w:r>
    </w:p>
    <w:p w:rsidR="00594C61" w:rsidRPr="00FD5295" w:rsidRDefault="00594C61" w:rsidP="00594C61">
      <w:pPr>
        <w:jc w:val="center"/>
        <w:rPr>
          <w:b/>
          <w:sz w:val="24"/>
          <w:szCs w:val="24"/>
          <w:u w:val="single"/>
        </w:rPr>
      </w:pPr>
      <w:r w:rsidRPr="00FD5295">
        <w:rPr>
          <w:b/>
          <w:sz w:val="24"/>
          <w:szCs w:val="24"/>
          <w:u w:val="single"/>
        </w:rPr>
        <w:t>To be held on February 4</w:t>
      </w:r>
      <w:r w:rsidRPr="00FD5295">
        <w:rPr>
          <w:b/>
          <w:sz w:val="24"/>
          <w:szCs w:val="24"/>
          <w:u w:val="single"/>
          <w:vertAlign w:val="superscript"/>
        </w:rPr>
        <w:t>th</w:t>
      </w:r>
      <w:r w:rsidRPr="00FD5295">
        <w:rPr>
          <w:b/>
          <w:sz w:val="24"/>
          <w:szCs w:val="24"/>
          <w:u w:val="single"/>
        </w:rPr>
        <w:t>, 2021 via Zoom</w:t>
      </w:r>
    </w:p>
    <w:p w:rsidR="00594C61" w:rsidRDefault="00594C61" w:rsidP="00594C61">
      <w:r w:rsidRPr="00FD5295">
        <w:rPr>
          <w:b/>
        </w:rPr>
        <w:t>Time</w:t>
      </w:r>
      <w:r w:rsidR="00684378">
        <w:t>:</w:t>
      </w:r>
      <w:r w:rsidR="00684378">
        <w:tab/>
        <w:t>5:03</w:t>
      </w:r>
      <w:r>
        <w:t xml:space="preserve"> pm</w:t>
      </w:r>
    </w:p>
    <w:p w:rsidR="00594C61" w:rsidRDefault="00FD5295" w:rsidP="00594C61">
      <w:r w:rsidRPr="00FD5295">
        <w:rPr>
          <w:b/>
        </w:rPr>
        <w:t>Call to Order</w:t>
      </w:r>
      <w:r>
        <w:t>:</w:t>
      </w:r>
      <w:r>
        <w:tab/>
        <w:t>Roll Call by Chairperson</w:t>
      </w:r>
    </w:p>
    <w:p w:rsidR="00FD5295" w:rsidRDefault="00FD5295" w:rsidP="00594C61">
      <w:r w:rsidRPr="00FD5295">
        <w:rPr>
          <w:b/>
        </w:rPr>
        <w:t>Present at the Meeting</w:t>
      </w:r>
      <w:r>
        <w:t>:</w:t>
      </w:r>
      <w:r w:rsidR="007F332B">
        <w:t xml:space="preserve"> Dennis Antonelli, Jack Varaly, Mike Gaizick, Kyle Mummey, Don Karpowich, Stephanie Van Gieson </w:t>
      </w:r>
    </w:p>
    <w:p w:rsidR="00FD5295" w:rsidRDefault="00FD5295" w:rsidP="00FD5295">
      <w:pPr>
        <w:rPr>
          <w:b/>
        </w:rPr>
      </w:pPr>
      <w:r w:rsidRPr="00E54F53">
        <w:rPr>
          <w:b/>
        </w:rPr>
        <w:t>Public comment on Agenda items only (the Chairperson reserves the right to limit each person to five minutes).</w:t>
      </w:r>
    </w:p>
    <w:p w:rsidR="00FD5295" w:rsidRPr="006E40BA" w:rsidRDefault="00FD5295" w:rsidP="00FD5295">
      <w:pPr>
        <w:pStyle w:val="ListParagraph"/>
        <w:numPr>
          <w:ilvl w:val="0"/>
          <w:numId w:val="1"/>
        </w:numPr>
      </w:pPr>
      <w:r>
        <w:t>Motion approve Zoning Map changes</w:t>
      </w:r>
      <w:r w:rsidR="007F332B">
        <w:t>. Motion made by Kyle Mummey, seconded by Dennis Antonelli. All in favor, motion carries. (Approving to County, and Planning Committee)</w:t>
      </w:r>
    </w:p>
    <w:p w:rsidR="00FD5295" w:rsidRDefault="00FD5295" w:rsidP="00FD5295">
      <w:pPr>
        <w:rPr>
          <w:b/>
        </w:rPr>
      </w:pPr>
      <w:r>
        <w:rPr>
          <w:b/>
        </w:rPr>
        <w:t>Public comment on Non-Agenda items</w:t>
      </w:r>
      <w:r w:rsidRPr="00E54F53">
        <w:rPr>
          <w:b/>
        </w:rPr>
        <w:t xml:space="preserve"> (the Chairperson reserves the right to limit each person to five minutes).</w:t>
      </w:r>
    </w:p>
    <w:p w:rsidR="00684378" w:rsidRDefault="00684378" w:rsidP="00FD5295">
      <w:r>
        <w:t>Jack Varaly stated 3 areas will be rezoned. CR-I1 (924 Industrial Park – Change wouldn’t incorporate Mountain Road. Location would be rezoned to C2 (which was incorporated in the drafted map)</w:t>
      </w:r>
    </w:p>
    <w:p w:rsidR="00793398" w:rsidRDefault="00793398" w:rsidP="00FD5295">
      <w:r>
        <w:t>Don Karpowich will be following up with CANDO for additional insight on exploring options for additional interstate access.</w:t>
      </w:r>
    </w:p>
    <w:p w:rsidR="00684378" w:rsidRDefault="00684378" w:rsidP="00FD5295">
      <w:r>
        <w:t xml:space="preserve">Don Karpowich stated that it is consistent and agrees with the rezoning, Kyle Mummey agreed. </w:t>
      </w:r>
    </w:p>
    <w:p w:rsidR="00684378" w:rsidRDefault="00684378" w:rsidP="00FD5295">
      <w:r>
        <w:t>(CR-I1)</w:t>
      </w:r>
    </w:p>
    <w:p w:rsidR="00684378" w:rsidRDefault="00684378" w:rsidP="00FD5295"/>
    <w:p w:rsidR="00684378" w:rsidRDefault="00684378" w:rsidP="00FD5295">
      <w:r>
        <w:t>Tom Houser questioning the 50 acres parcel entrance to Eagle Rock by Mericle.</w:t>
      </w:r>
      <w:r w:rsidR="00793398">
        <w:t xml:space="preserve"> He has concerns about entrance access, traffic congestion, and hazardous/blind spots areas.</w:t>
      </w:r>
    </w:p>
    <w:p w:rsidR="00684378" w:rsidRDefault="00684378" w:rsidP="00FD5295">
      <w:r>
        <w:t>Mr. Evancho was concerned about the congestion of traffic and noise. (</w:t>
      </w:r>
      <w:r w:rsidR="00B221A5">
        <w:t>Yellow</w:t>
      </w:r>
      <w:r>
        <w:t xml:space="preserve"> dotted lines, homes are located there)</w:t>
      </w:r>
    </w:p>
    <w:p w:rsidR="00684378" w:rsidRDefault="00684378" w:rsidP="00FD5295">
      <w:r>
        <w:t xml:space="preserve">*For this location the supervisors were not in agreement with changing this location from CR-I; however, Green Mountain location was okayed. </w:t>
      </w:r>
    </w:p>
    <w:p w:rsidR="00B221A5" w:rsidRDefault="00B221A5" w:rsidP="00B221A5">
      <w:pPr>
        <w:pStyle w:val="ListParagraph"/>
        <w:numPr>
          <w:ilvl w:val="0"/>
          <w:numId w:val="1"/>
        </w:numPr>
      </w:pPr>
      <w:r>
        <w:t>This will be proposed to the Planning Committee to be passed also.</w:t>
      </w:r>
    </w:p>
    <w:p w:rsidR="00B221A5" w:rsidRDefault="00B221A5" w:rsidP="00B221A5">
      <w:pPr>
        <w:pStyle w:val="ListParagraph"/>
        <w:numPr>
          <w:ilvl w:val="0"/>
          <w:numId w:val="1"/>
        </w:numPr>
      </w:pPr>
      <w:r>
        <w:t xml:space="preserve">These changes will be posted, mailers will be sent out to the locations being affected, and residents will also be aware of the rezoning updates/changes </w:t>
      </w:r>
    </w:p>
    <w:p w:rsidR="00B221A5" w:rsidRDefault="00B221A5" w:rsidP="00B221A5">
      <w:r>
        <w:t xml:space="preserve">Don Karpowich stated there will be no effects on residents/locations for the Green Mtn. as this is located on a Hunting and Fishing Club. </w:t>
      </w:r>
    </w:p>
    <w:p w:rsidR="00B221A5" w:rsidRDefault="00B221A5" w:rsidP="00B221A5">
      <w:r>
        <w:t>Jack Varaly will be handling the text/revisions for the rezoning information (he will make amendments accordingly as they will be properly distinguished which has changed to I1 and which will continue to stay CR)</w:t>
      </w:r>
    </w:p>
    <w:p w:rsidR="00B221A5" w:rsidRPr="00684378" w:rsidRDefault="00B221A5" w:rsidP="00B221A5">
      <w:pPr>
        <w:pStyle w:val="ListParagraph"/>
        <w:numPr>
          <w:ilvl w:val="0"/>
          <w:numId w:val="2"/>
        </w:numPr>
      </w:pPr>
      <w:r>
        <w:t>Proceeding with the rezoning of the 2 locations (CR-C2) and (CR-I1)</w:t>
      </w:r>
    </w:p>
    <w:p w:rsidR="007F332B" w:rsidRDefault="00B221A5" w:rsidP="00FD5295">
      <w:r>
        <w:lastRenderedPageBreak/>
        <w:t>Don Karpowich advised the baseball field will be updated also (Behind 924 Auto). Kyle Mummey advised that half the lot was CR, other half was C2. It will now be updated all to C2.</w:t>
      </w:r>
    </w:p>
    <w:p w:rsidR="00B221A5" w:rsidRDefault="00B221A5" w:rsidP="00FD5295">
      <w:r>
        <w:t>Intersection of School House Rd. and Shepp</w:t>
      </w:r>
      <w:bookmarkStart w:id="0" w:name="_GoBack"/>
      <w:bookmarkEnd w:id="0"/>
      <w:r>
        <w:t xml:space="preserve"> St will be updated. Dennis Antonelli advised that this will be rezoning from CR-C1. </w:t>
      </w:r>
    </w:p>
    <w:p w:rsidR="00B221A5" w:rsidRDefault="00B221A5" w:rsidP="00B221A5">
      <w:pPr>
        <w:pStyle w:val="ListParagraph"/>
        <w:numPr>
          <w:ilvl w:val="0"/>
          <w:numId w:val="3"/>
        </w:numPr>
      </w:pPr>
      <w:r>
        <w:t>The supervisors will be excluding the 50 acre section on 924 for rezoning</w:t>
      </w:r>
    </w:p>
    <w:p w:rsidR="00B221A5" w:rsidRDefault="00B221A5" w:rsidP="00B221A5">
      <w:r>
        <w:t>CR-I2 – Approved</w:t>
      </w:r>
    </w:p>
    <w:p w:rsidR="00B221A5" w:rsidRDefault="00B221A5" w:rsidP="00B221A5">
      <w:r>
        <w:t>CR-C2 (Valley) – Approved</w:t>
      </w:r>
    </w:p>
    <w:p w:rsidR="00B221A5" w:rsidRDefault="00B221A5" w:rsidP="00B221A5">
      <w:r>
        <w:t>CR-I2 (50 acres</w:t>
      </w:r>
      <w:r w:rsidR="00793398">
        <w:t>/Eagle Rock</w:t>
      </w:r>
      <w:r>
        <w:t>) – Declined</w:t>
      </w:r>
    </w:p>
    <w:p w:rsidR="00793398" w:rsidRDefault="00793398" w:rsidP="00B221A5">
      <w:r>
        <w:t>**Property owners will receive letter(s) of rezoning updates, as well as adjourning properties that may be affected by these changes.</w:t>
      </w:r>
    </w:p>
    <w:p w:rsidR="00793398" w:rsidRDefault="00793398" w:rsidP="00B221A5">
      <w:r>
        <w:t>Tom Houser asking about permits for airport construction. Don Karpowich explained IR is for Conditional Use only. Jack Varaly advised that this would need to be okayed by the Supervisors (which could include hearings, etc.)</w:t>
      </w:r>
    </w:p>
    <w:p w:rsidR="00793398" w:rsidRDefault="00793398" w:rsidP="00B221A5">
      <w:r>
        <w:t>Theresa Gaizick was seeking clarification on water runoff and deforestation studies. Don Karpowich stated that it would be non-residential. Once rezoned to I1 it would allow timbering, runoff for water; as it’s permanent in any zoning district. He also advised that there is a Storm Water Management Plan made by the Schuylkill Conservation District. (DEP would require a permit for this)</w:t>
      </w:r>
    </w:p>
    <w:p w:rsidR="00B221A5" w:rsidRPr="00B221A5" w:rsidRDefault="00B221A5" w:rsidP="00B221A5"/>
    <w:p w:rsidR="00FD5295" w:rsidRDefault="00FD5295" w:rsidP="00FD5295">
      <w:pPr>
        <w:rPr>
          <w:b/>
        </w:rPr>
      </w:pPr>
    </w:p>
    <w:p w:rsidR="00FD5295" w:rsidRPr="00FD5295" w:rsidRDefault="00FD5295" w:rsidP="00FD5295">
      <w:pPr>
        <w:rPr>
          <w:b/>
        </w:rPr>
      </w:pPr>
      <w:r>
        <w:rPr>
          <w:b/>
        </w:rPr>
        <w:t>Adjournment:</w:t>
      </w:r>
      <w:r>
        <w:rPr>
          <w:b/>
        </w:rPr>
        <w:tab/>
      </w:r>
      <w:r w:rsidR="00684378">
        <w:rPr>
          <w:b/>
        </w:rPr>
        <w:t>Motion made by Dennis Antonelli – 6:47 pm</w:t>
      </w:r>
    </w:p>
    <w:p w:rsidR="00594C61" w:rsidRDefault="00594C61"/>
    <w:sectPr w:rsidR="0059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7143"/>
    <w:multiLevelType w:val="hybridMultilevel"/>
    <w:tmpl w:val="BFAE1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70C5"/>
    <w:multiLevelType w:val="hybridMultilevel"/>
    <w:tmpl w:val="99D27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53AFC"/>
    <w:multiLevelType w:val="hybridMultilevel"/>
    <w:tmpl w:val="0DFE2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47E4B"/>
    <w:multiLevelType w:val="hybridMultilevel"/>
    <w:tmpl w:val="4C32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6"/>
    <w:rsid w:val="00093AAA"/>
    <w:rsid w:val="00146E18"/>
    <w:rsid w:val="00513DF9"/>
    <w:rsid w:val="00594C61"/>
    <w:rsid w:val="00642316"/>
    <w:rsid w:val="00684378"/>
    <w:rsid w:val="006E40BA"/>
    <w:rsid w:val="00793398"/>
    <w:rsid w:val="007F332B"/>
    <w:rsid w:val="00B221A5"/>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E4C5-26EB-4B8B-9BB7-EF8F35E0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F684-E168-4C8E-93F7-5CD7713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2021-03-02T17:30:00Z</dcterms:created>
  <dcterms:modified xsi:type="dcterms:W3CDTF">2021-03-09T18:54:00Z</dcterms:modified>
</cp:coreProperties>
</file>