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3587EDA9" w:rsidR="00034AB1" w:rsidRPr="006F0721" w:rsidRDefault="00D327EF"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77777777" w:rsidR="006F0721" w:rsidRDefault="00C31661" w:rsidP="006F0721">
      <w:pPr>
        <w:jc w:val="center"/>
        <w:rPr>
          <w:b/>
          <w:sz w:val="24"/>
          <w:szCs w:val="24"/>
        </w:rPr>
      </w:pPr>
      <w:r>
        <w:rPr>
          <w:b/>
          <w:sz w:val="24"/>
          <w:szCs w:val="24"/>
        </w:rPr>
        <w:t xml:space="preserve">Held on </w:t>
      </w:r>
      <w:r w:rsidR="00990E00">
        <w:rPr>
          <w:b/>
          <w:sz w:val="24"/>
          <w:szCs w:val="24"/>
        </w:rPr>
        <w:t>October 21</w:t>
      </w:r>
      <w:r w:rsidR="00990E00" w:rsidRPr="00990E00">
        <w:rPr>
          <w:b/>
          <w:sz w:val="24"/>
          <w:szCs w:val="24"/>
          <w:vertAlign w:val="superscript"/>
        </w:rPr>
        <w:t>st</w:t>
      </w:r>
      <w:r w:rsidR="00766D26">
        <w:rPr>
          <w:b/>
          <w:sz w:val="24"/>
          <w:szCs w:val="24"/>
        </w:rPr>
        <w:t xml:space="preserve">, </w:t>
      </w:r>
      <w:r w:rsidR="006F0721" w:rsidRPr="006F0721">
        <w:rPr>
          <w:b/>
          <w:sz w:val="24"/>
          <w:szCs w:val="24"/>
        </w:rPr>
        <w:t>2021</w:t>
      </w:r>
    </w:p>
    <w:p w14:paraId="5794750F" w14:textId="1836BEA6" w:rsidR="006F0721" w:rsidRDefault="006F0721" w:rsidP="006F0721">
      <w:pPr>
        <w:rPr>
          <w:b/>
        </w:rPr>
      </w:pPr>
      <w:r>
        <w:rPr>
          <w:b/>
        </w:rPr>
        <w:t>Time:</w:t>
      </w:r>
      <w:r w:rsidR="00035C97">
        <w:rPr>
          <w:b/>
        </w:rPr>
        <w:t xml:space="preserve"> 7:00 pm </w:t>
      </w:r>
    </w:p>
    <w:p w14:paraId="755B97AA" w14:textId="22998763" w:rsidR="006F0721" w:rsidRDefault="006F0721" w:rsidP="006F0721">
      <w:pPr>
        <w:rPr>
          <w:b/>
        </w:rPr>
      </w:pPr>
      <w:r>
        <w:rPr>
          <w:b/>
        </w:rPr>
        <w:t>Call to Order:</w:t>
      </w:r>
    </w:p>
    <w:p w14:paraId="76EBAC1D" w14:textId="730B1880" w:rsidR="00AA3307" w:rsidRDefault="00AA3307" w:rsidP="006F0721">
      <w:pPr>
        <w:rPr>
          <w:b/>
        </w:rPr>
      </w:pPr>
      <w:r>
        <w:rPr>
          <w:b/>
        </w:rPr>
        <w:t>Public Hearing: Diplomat Rezone</w:t>
      </w:r>
      <w:r w:rsidR="00030072">
        <w:rPr>
          <w:b/>
        </w:rPr>
        <w:t xml:space="preserve"> – unanimous vote to </w:t>
      </w:r>
      <w:r w:rsidR="00030072" w:rsidRPr="00030072">
        <w:rPr>
          <w:b/>
          <w:i/>
          <w:u w:val="single"/>
        </w:rPr>
        <w:t>NOT</w:t>
      </w:r>
      <w:r w:rsidR="00030072">
        <w:rPr>
          <w:b/>
        </w:rPr>
        <w:t xml:space="preserve"> pass the rezoning from CR to I1.</w:t>
      </w:r>
    </w:p>
    <w:p w14:paraId="55D63F14" w14:textId="5E49EE79" w:rsidR="006F0721" w:rsidRPr="00030072" w:rsidRDefault="006F0721" w:rsidP="006F0721">
      <w:r>
        <w:rPr>
          <w:b/>
        </w:rPr>
        <w:t>Present at Meeting:</w:t>
      </w:r>
      <w:r w:rsidR="00030072">
        <w:rPr>
          <w:b/>
        </w:rPr>
        <w:t xml:space="preserve"> </w:t>
      </w:r>
      <w:r w:rsidR="00030072">
        <w:t xml:space="preserve">Dennis Antonelli – Chairperson, </w:t>
      </w:r>
      <w:r w:rsidR="00C74E93">
        <w:t xml:space="preserve">Kyle Mummey – Vice-Chairperson, Jon Dettery – Supervisor, Michael Gaizick – Treasurer, Michele Moyer – Code/Zoning Officer, Stephanie Van Gieson </w:t>
      </w:r>
      <w:r w:rsidR="009E0438">
        <w:t>– Secretary, Attorney Karpowich</w:t>
      </w:r>
      <w:bookmarkStart w:id="0" w:name="_GoBack"/>
      <w:bookmarkEnd w:id="0"/>
      <w:r w:rsidR="009E0438">
        <w:t xml:space="preserve"> – Solicitor </w:t>
      </w:r>
    </w:p>
    <w:p w14:paraId="173ED8E1" w14:textId="77777777" w:rsidR="006F0721" w:rsidRDefault="006F0721" w:rsidP="006F0721">
      <w:pPr>
        <w:rPr>
          <w:b/>
        </w:rPr>
      </w:pPr>
      <w:r>
        <w:rPr>
          <w:b/>
        </w:rPr>
        <w:t>Public comment on agenda items only (Chairperson reserves the right to limit each person to five minutes).</w:t>
      </w:r>
    </w:p>
    <w:p w14:paraId="63B8B0AA" w14:textId="7FD4A283" w:rsidR="00FA5F75" w:rsidRDefault="00FA5F75" w:rsidP="006F0721">
      <w:r>
        <w:t xml:space="preserve">Mario Curreli seeking an update on the hiring of Ryan Hoystrich and having a CDL. Dennis Antonelli advised that the vehicles the Township currently has, does not require having a CDL. </w:t>
      </w:r>
    </w:p>
    <w:p w14:paraId="5A1557C2" w14:textId="2B287CEF" w:rsidR="00FA5F75" w:rsidRDefault="00FA5F75" w:rsidP="006F0721">
      <w:r>
        <w:t xml:space="preserve">Pam Hartz </w:t>
      </w:r>
      <w:r w:rsidR="00663810">
        <w:t xml:space="preserve">seeking clarification if there is money budgeted to hire another full time police office. Kyle Mummey and Mike Gaizick attested that there were monies in the budget for the hiring. </w:t>
      </w:r>
    </w:p>
    <w:p w14:paraId="65EA1F5C" w14:textId="77777777" w:rsidR="00C74E93" w:rsidRPr="00C74E93" w:rsidRDefault="00C74E93" w:rsidP="006F0721"/>
    <w:p w14:paraId="6112F7D1" w14:textId="77C4C839" w:rsidR="006F0721" w:rsidRDefault="006F0721" w:rsidP="006F0721">
      <w:r>
        <w:t xml:space="preserve">Motion to approve </w:t>
      </w:r>
      <w:r w:rsidR="00C31661">
        <w:t>Re</w:t>
      </w:r>
      <w:r w:rsidR="00990E00">
        <w:t>gular Meeting Minutes for September</w:t>
      </w:r>
      <w:r>
        <w:t xml:space="preserve"> 2021</w:t>
      </w:r>
      <w:r w:rsidR="0012743D">
        <w:t xml:space="preserve">. Motion made by Jon Dettery, seconded by Kyle Mummey. All in favor, motion carries. </w:t>
      </w:r>
    </w:p>
    <w:p w14:paraId="2FBA0317" w14:textId="559524F1" w:rsidR="006F0721" w:rsidRDefault="006F0721" w:rsidP="006F0721">
      <w:r>
        <w:t>Motion to dispense/approve</w:t>
      </w:r>
      <w:r w:rsidR="00C31661">
        <w:t xml:space="preserve"> t</w:t>
      </w:r>
      <w:r w:rsidR="00990E00">
        <w:t>he Treasurer’s Report for September</w:t>
      </w:r>
      <w:r>
        <w:t xml:space="preserve"> 2021, as copies were made available to the public</w:t>
      </w:r>
      <w:r w:rsidR="0012743D">
        <w:t xml:space="preserve">. Motion made by Kyle Mummey, seconded by Jon Dettery. All in favor, motion carries. </w:t>
      </w:r>
    </w:p>
    <w:p w14:paraId="0E154DFE" w14:textId="47734AA7" w:rsidR="006F0721" w:rsidRDefault="006F0721" w:rsidP="006F0721">
      <w:r>
        <w:t>Motion to dispense/approve bills for payment, as copies were made available to the public</w:t>
      </w:r>
      <w:r w:rsidR="00FA5F75">
        <w:t xml:space="preserve">. Motion made by Jon Dettery, seconded by Dennis Antonelli. All in favor, motion carries. </w:t>
      </w:r>
    </w:p>
    <w:p w14:paraId="625DCB6F" w14:textId="77777777" w:rsidR="006F0721" w:rsidRDefault="006F0721" w:rsidP="006F0721">
      <w:pPr>
        <w:rPr>
          <w:b/>
        </w:rPr>
      </w:pPr>
      <w:r>
        <w:rPr>
          <w:b/>
        </w:rPr>
        <w:t>Township Reports:</w:t>
      </w:r>
    </w:p>
    <w:p w14:paraId="43524A13" w14:textId="4DFC50E8" w:rsidR="006F0721" w:rsidRPr="006F0721" w:rsidRDefault="006F0721" w:rsidP="006F0721">
      <w:pPr>
        <w:pStyle w:val="ListParagraph"/>
        <w:numPr>
          <w:ilvl w:val="0"/>
          <w:numId w:val="1"/>
        </w:numPr>
        <w:rPr>
          <w:b/>
        </w:rPr>
      </w:pPr>
      <w:r>
        <w:t>Police Report</w:t>
      </w:r>
      <w:r w:rsidR="00FA5F75">
        <w:t xml:space="preserve"> – Motion made by Jon Dettery, seconded by Kyle Mummey. All in favor, motion carries. </w:t>
      </w:r>
    </w:p>
    <w:p w14:paraId="46F09232" w14:textId="59B409E4" w:rsidR="006F0721" w:rsidRPr="006F0721" w:rsidRDefault="006F0721" w:rsidP="006F0721">
      <w:pPr>
        <w:pStyle w:val="ListParagraph"/>
        <w:numPr>
          <w:ilvl w:val="0"/>
          <w:numId w:val="1"/>
        </w:numPr>
        <w:rPr>
          <w:b/>
        </w:rPr>
      </w:pPr>
      <w:r>
        <w:t>Solicitor’s Report</w:t>
      </w:r>
      <w:r w:rsidR="00663810">
        <w:t xml:space="preserve"> – Rezoning request from Eagle Rock (CR to R2)</w:t>
      </w:r>
    </w:p>
    <w:p w14:paraId="16255318" w14:textId="17F7C7BB" w:rsidR="006F0721" w:rsidRPr="006F0721" w:rsidRDefault="006F0721" w:rsidP="006F0721">
      <w:pPr>
        <w:pStyle w:val="ListParagraph"/>
        <w:numPr>
          <w:ilvl w:val="0"/>
          <w:numId w:val="1"/>
        </w:numPr>
        <w:rPr>
          <w:b/>
        </w:rPr>
      </w:pPr>
      <w:r>
        <w:t>Code/Zoning Report</w:t>
      </w:r>
      <w:r w:rsidR="00663810">
        <w:t xml:space="preserve"> – Given </w:t>
      </w:r>
    </w:p>
    <w:p w14:paraId="30F18BC6" w14:textId="7C162E8F" w:rsidR="006F0721" w:rsidRPr="006F0721" w:rsidRDefault="006F0721" w:rsidP="006F0721">
      <w:pPr>
        <w:pStyle w:val="ListParagraph"/>
        <w:numPr>
          <w:ilvl w:val="0"/>
          <w:numId w:val="1"/>
        </w:numPr>
        <w:rPr>
          <w:b/>
        </w:rPr>
      </w:pPr>
      <w:r>
        <w:t>Engineer’s Report</w:t>
      </w:r>
      <w:r w:rsidR="00663810">
        <w:t xml:space="preserve"> – None </w:t>
      </w:r>
    </w:p>
    <w:p w14:paraId="3D8BEC6B" w14:textId="77777777" w:rsidR="006F0721" w:rsidRDefault="006F0721" w:rsidP="006F0721">
      <w:pPr>
        <w:rPr>
          <w:b/>
        </w:rPr>
      </w:pPr>
      <w:r>
        <w:rPr>
          <w:b/>
        </w:rPr>
        <w:t>Old Business:</w:t>
      </w:r>
    </w:p>
    <w:p w14:paraId="3BF99545" w14:textId="127E27B1" w:rsidR="00900CE3" w:rsidRPr="00C31661" w:rsidRDefault="00900CE3" w:rsidP="00C31661">
      <w:pPr>
        <w:pStyle w:val="ListParagraph"/>
        <w:numPr>
          <w:ilvl w:val="0"/>
          <w:numId w:val="7"/>
        </w:numPr>
        <w:rPr>
          <w:b/>
        </w:rPr>
      </w:pPr>
      <w:r>
        <w:t xml:space="preserve">Discussion with </w:t>
      </w:r>
      <w:r w:rsidR="00BF3D09">
        <w:t>GHD regarding Act 537 and AQUA (Cove Village Sewer Project)</w:t>
      </w:r>
      <w:r w:rsidR="00663810">
        <w:t xml:space="preserve">. Motion made by Kyle Mummey, seconded by Dennis Antonelli. All in favor, motion carries. </w:t>
      </w:r>
    </w:p>
    <w:p w14:paraId="0CC55E1D" w14:textId="77777777" w:rsidR="00663810" w:rsidRDefault="00663810" w:rsidP="006F0721">
      <w:pPr>
        <w:rPr>
          <w:b/>
        </w:rPr>
      </w:pPr>
    </w:p>
    <w:p w14:paraId="70E04E15" w14:textId="77777777" w:rsidR="006F0721" w:rsidRDefault="006F0721" w:rsidP="006F0721">
      <w:pPr>
        <w:rPr>
          <w:b/>
        </w:rPr>
      </w:pPr>
      <w:r>
        <w:rPr>
          <w:b/>
        </w:rPr>
        <w:t>New Business:</w:t>
      </w:r>
    </w:p>
    <w:p w14:paraId="6820698C" w14:textId="56EDEADB" w:rsidR="00990E00" w:rsidRPr="00BA735D" w:rsidRDefault="00990E00" w:rsidP="00990E00">
      <w:pPr>
        <w:pStyle w:val="ListParagraph"/>
        <w:numPr>
          <w:ilvl w:val="0"/>
          <w:numId w:val="9"/>
        </w:numPr>
        <w:rPr>
          <w:b/>
        </w:rPr>
      </w:pPr>
      <w:r>
        <w:lastRenderedPageBreak/>
        <w:t>Discussion/approval of parcel annexation: Parcel #09-18-06160.000 and #09-18-0161.000. Address: 1 Jacaranda Circle, Hazleton, PA 18202</w:t>
      </w:r>
      <w:r w:rsidR="00663810">
        <w:t xml:space="preserve">. Motion made by Jon Dettery, seconded by Dennis Antonelli. All in favor, motion carries. </w:t>
      </w:r>
    </w:p>
    <w:p w14:paraId="3E7E0BAE" w14:textId="456841A3" w:rsidR="00BA735D" w:rsidRPr="00990E00" w:rsidRDefault="00BA735D" w:rsidP="00990E00">
      <w:pPr>
        <w:pStyle w:val="ListParagraph"/>
        <w:numPr>
          <w:ilvl w:val="0"/>
          <w:numId w:val="9"/>
        </w:numPr>
        <w:rPr>
          <w:b/>
        </w:rPr>
      </w:pPr>
      <w:r>
        <w:t>Discussion/approval of parcel annexation: Parcel #09-18-0144.000 and #09-18-0145.000. Address: 1 Driftwood Circle West, Hazleton, PA 18202</w:t>
      </w:r>
      <w:r w:rsidR="00663810">
        <w:t>. Motion made by Jon Dettery, seconded by Dennis Antonelli. All in favor, motion carries.</w:t>
      </w:r>
    </w:p>
    <w:p w14:paraId="0492FAAA" w14:textId="1BE74F5B" w:rsidR="00990E00" w:rsidRPr="00BA735D" w:rsidRDefault="00990E00" w:rsidP="00990E00">
      <w:pPr>
        <w:pStyle w:val="ListParagraph"/>
        <w:numPr>
          <w:ilvl w:val="0"/>
          <w:numId w:val="9"/>
        </w:numPr>
        <w:rPr>
          <w:b/>
        </w:rPr>
      </w:pPr>
      <w:r>
        <w:t>Motion to approve the hiring of Ryan Hoystrich at $18.00 per hour, after probationary period has concluded an additional $1</w:t>
      </w:r>
      <w:r w:rsidR="00E37499">
        <w:t>.00</w:t>
      </w:r>
      <w:r>
        <w:t xml:space="preserve"> wil</w:t>
      </w:r>
      <w:r w:rsidR="00BF3D09">
        <w:t>l be awarded ($19.00 per hour)</w:t>
      </w:r>
      <w:r w:rsidR="00663810">
        <w:t xml:space="preserve">. Motion made by Dennis Antonelli, seconded by Kyle Mummey. All in favor, motion carries. </w:t>
      </w:r>
    </w:p>
    <w:p w14:paraId="7DA58493" w14:textId="3EA022C8" w:rsidR="00663810" w:rsidRPr="00663810" w:rsidRDefault="00E37499" w:rsidP="00663810">
      <w:pPr>
        <w:pStyle w:val="ListParagraph"/>
        <w:numPr>
          <w:ilvl w:val="0"/>
          <w:numId w:val="9"/>
        </w:numPr>
        <w:rPr>
          <w:b/>
        </w:rPr>
      </w:pPr>
      <w:r>
        <w:t>Motion to approve hiring Chris Dimmick as full time police offic</w:t>
      </w:r>
      <w:r w:rsidR="00663810">
        <w:t>er at salary of $22.00 per hour.</w:t>
      </w:r>
      <w:r w:rsidR="00663810">
        <w:rPr>
          <w:b/>
        </w:rPr>
        <w:t xml:space="preserve"> </w:t>
      </w:r>
      <w:r w:rsidR="00663810">
        <w:t xml:space="preserve">Motion made by Jon Dettery, seconded by Dennis Antonelli. All in favor, motion carries. </w:t>
      </w:r>
    </w:p>
    <w:p w14:paraId="43CB24C3" w14:textId="141AFA3B" w:rsidR="00990E00" w:rsidRPr="00990E00" w:rsidRDefault="00990E00" w:rsidP="00990E00">
      <w:pPr>
        <w:pStyle w:val="ListParagraph"/>
        <w:numPr>
          <w:ilvl w:val="0"/>
          <w:numId w:val="9"/>
        </w:numPr>
        <w:rPr>
          <w:b/>
        </w:rPr>
      </w:pPr>
      <w:r>
        <w:t>Discussion on Eminen</w:t>
      </w:r>
      <w:r w:rsidR="00663810">
        <w:t xml:space="preserve">t Domain of Pumping Station Dam – TABLED. Motion made by Dennis Antonelli, seconded by Jon Dettery. All in favor, motion carries. </w:t>
      </w:r>
    </w:p>
    <w:p w14:paraId="634E1764" w14:textId="3DDCC392" w:rsidR="00990E00" w:rsidRPr="00990E00" w:rsidRDefault="007B2E77" w:rsidP="00990E00">
      <w:pPr>
        <w:pStyle w:val="ListParagraph"/>
        <w:numPr>
          <w:ilvl w:val="0"/>
          <w:numId w:val="9"/>
        </w:numPr>
        <w:rPr>
          <w:b/>
        </w:rPr>
      </w:pPr>
      <w:r>
        <w:t>Motion to r</w:t>
      </w:r>
      <w:r w:rsidR="00990E00">
        <w:t xml:space="preserve">emit Fire Relief Funds in the amount of $11,949.80 to the </w:t>
      </w:r>
      <w:r w:rsidR="00E37499">
        <w:t>East Union Township F</w:t>
      </w:r>
      <w:r w:rsidR="00035C97">
        <w:t xml:space="preserve">irefighter’s Relief Association. Motion made by Jon Dettery, seconded by Dennis Antonelli. All in favor, motion carries. </w:t>
      </w:r>
    </w:p>
    <w:p w14:paraId="45E44D44" w14:textId="4259D171" w:rsidR="00990E00" w:rsidRPr="004D50E3" w:rsidRDefault="00BF3D09" w:rsidP="00990E00">
      <w:pPr>
        <w:pStyle w:val="ListParagraph"/>
        <w:numPr>
          <w:ilvl w:val="0"/>
          <w:numId w:val="9"/>
        </w:numPr>
        <w:rPr>
          <w:b/>
        </w:rPr>
      </w:pPr>
      <w:r>
        <w:t>Discussion on the 2022 Budget</w:t>
      </w:r>
      <w:r w:rsidR="00035C97">
        <w:t xml:space="preserve">. Motion made by Jon Dettery, seconded by Kyle Mummey. All in favor, motion carries. </w:t>
      </w:r>
    </w:p>
    <w:p w14:paraId="6274FFCB" w14:textId="3A71959A" w:rsidR="004D50E3" w:rsidRPr="00990E00" w:rsidRDefault="004D50E3" w:rsidP="00990E00">
      <w:pPr>
        <w:pStyle w:val="ListParagraph"/>
        <w:numPr>
          <w:ilvl w:val="0"/>
          <w:numId w:val="9"/>
        </w:numPr>
        <w:rPr>
          <w:b/>
        </w:rPr>
      </w:pPr>
      <w:r>
        <w:t>Motion to approve Treat or Treating for Saturday, October 30</w:t>
      </w:r>
      <w:r w:rsidRPr="004D50E3">
        <w:rPr>
          <w:vertAlign w:val="superscript"/>
        </w:rPr>
        <w:t>th</w:t>
      </w:r>
      <w:r>
        <w:t>, 2021 – from dusk until 8:00 pm</w:t>
      </w:r>
      <w:r w:rsidR="00035C97">
        <w:t xml:space="preserve"> – Date changed to Sunday, October 31</w:t>
      </w:r>
      <w:r w:rsidR="00035C97" w:rsidRPr="00035C97">
        <w:rPr>
          <w:vertAlign w:val="superscript"/>
        </w:rPr>
        <w:t>st</w:t>
      </w:r>
      <w:r w:rsidR="00035C97">
        <w:t>.</w:t>
      </w:r>
    </w:p>
    <w:p w14:paraId="3D8603A2" w14:textId="77777777" w:rsidR="00990E00" w:rsidRDefault="00990E00" w:rsidP="000C7499">
      <w:pPr>
        <w:rPr>
          <w:b/>
        </w:rPr>
      </w:pPr>
    </w:p>
    <w:p w14:paraId="5946457A" w14:textId="77777777" w:rsidR="000C7499" w:rsidRDefault="000C7499" w:rsidP="000C7499">
      <w:pPr>
        <w:rPr>
          <w:b/>
        </w:rPr>
      </w:pPr>
      <w:r>
        <w:rPr>
          <w:b/>
        </w:rPr>
        <w:t xml:space="preserve">Public comment on non-agenda items (the Chairperson reserves the right to limit each person to five minutes). </w:t>
      </w:r>
    </w:p>
    <w:p w14:paraId="3CF71CAD" w14:textId="63BFB8C8" w:rsidR="00D327EF" w:rsidRDefault="00D327EF" w:rsidP="000C7499">
      <w:r>
        <w:t>Ray Trojan thanked the police officers.</w:t>
      </w:r>
    </w:p>
    <w:p w14:paraId="4E9275D8" w14:textId="773857A0" w:rsidR="00D327EF" w:rsidRDefault="00D327EF" w:rsidP="000C7499">
      <w:r>
        <w:t>Mario Curreli seeking an update on the roads. Advised that there is one worker and hiring another person on the road crew will assist with issues.</w:t>
      </w:r>
    </w:p>
    <w:p w14:paraId="7ADC79C4" w14:textId="3319CCE1" w:rsidR="00D327EF" w:rsidRDefault="00D327EF" w:rsidP="000C7499">
      <w:r>
        <w:t xml:space="preserve">Dave Lipinski advised about a burning issues and was advised to make a complaint with the Code/Zoning officer. </w:t>
      </w:r>
    </w:p>
    <w:p w14:paraId="7AF48682" w14:textId="579A015E" w:rsidR="00D327EF" w:rsidRPr="00D327EF" w:rsidRDefault="00D327EF" w:rsidP="000C7499">
      <w:r>
        <w:t xml:space="preserve">Pam Hartz advised to call the AG’s office about the previous treasurer, and why no charges were brought forth. Dennis Antonelli stated that they would not take the case, and other avenues were explored; however, it was unsuccessful. Kyle Mummey reiterated they were not willing to take the case. Mike Gaizick advised that page four of the Treasurer’s report now alleviates any concerns of monies associated with the Township/salaries/etc. Robert Gabardi stated there was a similar occurrence in another township that had the same outcome, and the ruling(s) were thrown out. </w:t>
      </w:r>
    </w:p>
    <w:p w14:paraId="77E43B2C" w14:textId="23444A71" w:rsidR="000C7499" w:rsidRDefault="000C7499" w:rsidP="000C7499">
      <w:pPr>
        <w:rPr>
          <w:b/>
        </w:rPr>
      </w:pPr>
      <w:r>
        <w:rPr>
          <w:b/>
        </w:rPr>
        <w:t>Motion to Adjourn:</w:t>
      </w:r>
      <w:r w:rsidR="00035C97">
        <w:rPr>
          <w:b/>
        </w:rPr>
        <w:t xml:space="preserve"> Motion made by </w:t>
      </w:r>
      <w:r w:rsidR="006B7C0B">
        <w:rPr>
          <w:b/>
        </w:rPr>
        <w:t xml:space="preserve">Jon Dettery, seconded by Kyle Mummey. All in favor, motion carries. </w:t>
      </w:r>
    </w:p>
    <w:p w14:paraId="09BF0FBB" w14:textId="1AEA2FB7" w:rsidR="00466E04" w:rsidRDefault="000C7499" w:rsidP="000C7499">
      <w:pPr>
        <w:rPr>
          <w:b/>
        </w:rPr>
      </w:pPr>
      <w:r>
        <w:rPr>
          <w:b/>
        </w:rPr>
        <w:t>Conclusion Time:</w:t>
      </w:r>
      <w:r w:rsidR="006B7C0B">
        <w:rPr>
          <w:b/>
        </w:rPr>
        <w:t xml:space="preserve"> 7:33 pm</w:t>
      </w:r>
    </w:p>
    <w:p w14:paraId="01CB3F72" w14:textId="77777777" w:rsidR="000C7499" w:rsidRDefault="000C7499" w:rsidP="000C7499">
      <w:pPr>
        <w:rPr>
          <w:b/>
        </w:rPr>
      </w:pPr>
      <w:r>
        <w:rPr>
          <w:b/>
        </w:rPr>
        <w:t>Attendance:</w:t>
      </w: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77777777"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0072"/>
    <w:rsid w:val="00034AB1"/>
    <w:rsid w:val="00035C97"/>
    <w:rsid w:val="00036243"/>
    <w:rsid w:val="000A4FDD"/>
    <w:rsid w:val="000C7499"/>
    <w:rsid w:val="0012743D"/>
    <w:rsid w:val="003C022D"/>
    <w:rsid w:val="00466E04"/>
    <w:rsid w:val="0048037D"/>
    <w:rsid w:val="004D50E3"/>
    <w:rsid w:val="00663810"/>
    <w:rsid w:val="006B7C0B"/>
    <w:rsid w:val="006F0721"/>
    <w:rsid w:val="00766D26"/>
    <w:rsid w:val="007B2E77"/>
    <w:rsid w:val="00900CE3"/>
    <w:rsid w:val="00985123"/>
    <w:rsid w:val="00990E00"/>
    <w:rsid w:val="00991F18"/>
    <w:rsid w:val="009A2C2C"/>
    <w:rsid w:val="009E0438"/>
    <w:rsid w:val="00AA3307"/>
    <w:rsid w:val="00BA735D"/>
    <w:rsid w:val="00BB50CF"/>
    <w:rsid w:val="00BF3D09"/>
    <w:rsid w:val="00C31661"/>
    <w:rsid w:val="00C74E93"/>
    <w:rsid w:val="00D327EF"/>
    <w:rsid w:val="00DE0F1B"/>
    <w:rsid w:val="00E37499"/>
    <w:rsid w:val="00EE5B2F"/>
    <w:rsid w:val="00FA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2021-09-23T21:31:00Z</cp:lastPrinted>
  <dcterms:created xsi:type="dcterms:W3CDTF">2021-11-17T17:27:00Z</dcterms:created>
  <dcterms:modified xsi:type="dcterms:W3CDTF">2021-11-17T17:41:00Z</dcterms:modified>
</cp:coreProperties>
</file>