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061A3" w14:textId="409A5626" w:rsidR="00034AB1" w:rsidRPr="006F0721" w:rsidRDefault="00886A8D" w:rsidP="006F0721">
      <w:pPr>
        <w:jc w:val="center"/>
        <w:rPr>
          <w:b/>
          <w:sz w:val="24"/>
          <w:szCs w:val="24"/>
        </w:rPr>
      </w:pPr>
      <w:r>
        <w:rPr>
          <w:b/>
          <w:sz w:val="24"/>
          <w:szCs w:val="24"/>
        </w:rPr>
        <w:t>Minutes</w:t>
      </w:r>
      <w:r w:rsidR="006F0721" w:rsidRPr="006F0721">
        <w:rPr>
          <w:b/>
          <w:sz w:val="24"/>
          <w:szCs w:val="24"/>
        </w:rPr>
        <w:t xml:space="preserve"> for Regular Meeting of East Union Township Supervisors</w:t>
      </w:r>
    </w:p>
    <w:p w14:paraId="3D1E89AD" w14:textId="397294D6" w:rsidR="006F0721" w:rsidRDefault="00C31661" w:rsidP="006F0721">
      <w:pPr>
        <w:jc w:val="center"/>
        <w:rPr>
          <w:b/>
          <w:sz w:val="24"/>
          <w:szCs w:val="24"/>
        </w:rPr>
      </w:pPr>
      <w:r>
        <w:rPr>
          <w:b/>
          <w:sz w:val="24"/>
          <w:szCs w:val="24"/>
        </w:rPr>
        <w:t xml:space="preserve">Held on </w:t>
      </w:r>
      <w:r w:rsidR="00E22A76">
        <w:rPr>
          <w:b/>
          <w:sz w:val="24"/>
          <w:szCs w:val="24"/>
        </w:rPr>
        <w:t>May 5</w:t>
      </w:r>
      <w:r w:rsidR="00E22A76" w:rsidRPr="00E22A76">
        <w:rPr>
          <w:b/>
          <w:sz w:val="24"/>
          <w:szCs w:val="24"/>
          <w:vertAlign w:val="superscript"/>
        </w:rPr>
        <w:t>th</w:t>
      </w:r>
      <w:r w:rsidR="00481291">
        <w:rPr>
          <w:b/>
          <w:sz w:val="24"/>
          <w:szCs w:val="24"/>
        </w:rPr>
        <w:t>,</w:t>
      </w:r>
      <w:r w:rsidR="00766D26">
        <w:rPr>
          <w:b/>
          <w:sz w:val="24"/>
          <w:szCs w:val="24"/>
        </w:rPr>
        <w:t xml:space="preserve"> </w:t>
      </w:r>
      <w:r w:rsidR="00125901">
        <w:rPr>
          <w:b/>
          <w:sz w:val="24"/>
          <w:szCs w:val="24"/>
        </w:rPr>
        <w:t>2022</w:t>
      </w:r>
    </w:p>
    <w:p w14:paraId="5794750F" w14:textId="779250D6" w:rsidR="006F0721" w:rsidRPr="00034A70" w:rsidRDefault="006F0721" w:rsidP="00034A70">
      <w:pPr>
        <w:pStyle w:val="ListParagraph"/>
        <w:numPr>
          <w:ilvl w:val="0"/>
          <w:numId w:val="17"/>
        </w:numPr>
        <w:rPr>
          <w:b/>
        </w:rPr>
      </w:pPr>
      <w:r w:rsidRPr="00034A70">
        <w:rPr>
          <w:b/>
        </w:rPr>
        <w:t>Time</w:t>
      </w:r>
      <w:r w:rsidR="00034A70">
        <w:rPr>
          <w:b/>
        </w:rPr>
        <w:t xml:space="preserve"> Meeting Called to Order</w:t>
      </w:r>
      <w:r w:rsidRPr="00034A70">
        <w:rPr>
          <w:b/>
        </w:rPr>
        <w:t>:</w:t>
      </w:r>
      <w:r w:rsidR="00D05D15">
        <w:rPr>
          <w:b/>
        </w:rPr>
        <w:t xml:space="preserve"> 7:06 pm</w:t>
      </w:r>
    </w:p>
    <w:p w14:paraId="465A1551" w14:textId="658D0CDE" w:rsidR="009B4CD5" w:rsidRDefault="00034A70" w:rsidP="00034A70">
      <w:pPr>
        <w:pStyle w:val="ListParagraph"/>
        <w:numPr>
          <w:ilvl w:val="0"/>
          <w:numId w:val="17"/>
        </w:numPr>
        <w:rPr>
          <w:b/>
        </w:rPr>
      </w:pPr>
      <w:r>
        <w:rPr>
          <w:b/>
        </w:rPr>
        <w:t>Supervisors/Officers Present at the Meeting:</w:t>
      </w:r>
      <w:r w:rsidR="00D05D15">
        <w:rPr>
          <w:b/>
        </w:rPr>
        <w:t xml:space="preserve"> Present </w:t>
      </w:r>
      <w:r w:rsidR="00D05D15" w:rsidRPr="00AB1DD9">
        <w:t xml:space="preserve">– Chairperson – Jill Careyva, Vice-Chairperson – Jon Dettery, </w:t>
      </w:r>
      <w:r w:rsidR="00AB1DD9" w:rsidRPr="00AB1DD9">
        <w:t xml:space="preserve">Solicitor – Jim Wallbillich, Engineer – Bill Everett, Secretary – Stephanie Van Gieson </w:t>
      </w:r>
      <w:r w:rsidR="00AB1DD9">
        <w:rPr>
          <w:b/>
        </w:rPr>
        <w:t xml:space="preserve">; Absent </w:t>
      </w:r>
      <w:r w:rsidR="00AB1DD9" w:rsidRPr="00AB1DD9">
        <w:t>– Supervisor- Kyle Mummey, Treasurer – Kate Hendricks</w:t>
      </w:r>
      <w:r w:rsidR="00AB1DD9">
        <w:rPr>
          <w:b/>
        </w:rPr>
        <w:t xml:space="preserve"> </w:t>
      </w:r>
      <w:r w:rsidR="00D05D15">
        <w:rPr>
          <w:b/>
        </w:rPr>
        <w:t xml:space="preserve"> </w:t>
      </w:r>
    </w:p>
    <w:p w14:paraId="60310F6A" w14:textId="1F3135E4" w:rsidR="00034A70" w:rsidRDefault="00034A70" w:rsidP="00034A70">
      <w:pPr>
        <w:pStyle w:val="ListParagraph"/>
        <w:numPr>
          <w:ilvl w:val="0"/>
          <w:numId w:val="17"/>
        </w:numPr>
        <w:rPr>
          <w:b/>
        </w:rPr>
      </w:pPr>
      <w:r>
        <w:rPr>
          <w:b/>
        </w:rPr>
        <w:t>Supervisors</w:t>
      </w:r>
      <w:r w:rsidR="00124A19">
        <w:rPr>
          <w:b/>
        </w:rPr>
        <w:t>’</w:t>
      </w:r>
      <w:r>
        <w:rPr>
          <w:b/>
        </w:rPr>
        <w:t xml:space="preserve"> Agenda:</w:t>
      </w:r>
    </w:p>
    <w:p w14:paraId="38A545FC" w14:textId="2BAB6EC8" w:rsidR="00034A70" w:rsidRPr="00034A70" w:rsidRDefault="00034A70" w:rsidP="00034A70">
      <w:pPr>
        <w:pStyle w:val="ListParagraph"/>
        <w:numPr>
          <w:ilvl w:val="0"/>
          <w:numId w:val="19"/>
        </w:numPr>
        <w:rPr>
          <w:b/>
        </w:rPr>
      </w:pPr>
      <w:r>
        <w:t xml:space="preserve">Motion to approve Regular Meeting Minutes for </w:t>
      </w:r>
      <w:r w:rsidR="00E22A76">
        <w:t>April</w:t>
      </w:r>
      <w:r>
        <w:t xml:space="preserve"> 2022</w:t>
      </w:r>
      <w:r w:rsidR="00AB1DD9">
        <w:t xml:space="preserve">. Motion made by Jon Dettery, seconded by Jill Careyva. All in favor, motion carries. </w:t>
      </w:r>
    </w:p>
    <w:p w14:paraId="631A1C94" w14:textId="07CF2E27" w:rsidR="00034A70" w:rsidRPr="00034A70" w:rsidRDefault="00034A70" w:rsidP="00034A70">
      <w:pPr>
        <w:pStyle w:val="ListParagraph"/>
        <w:numPr>
          <w:ilvl w:val="0"/>
          <w:numId w:val="19"/>
        </w:numPr>
        <w:rPr>
          <w:b/>
        </w:rPr>
      </w:pPr>
      <w:r>
        <w:t>Motion to approve Special Me</w:t>
      </w:r>
      <w:r w:rsidR="00124A19">
        <w:t>etings Minutes for</w:t>
      </w:r>
      <w:r w:rsidR="00E22A76">
        <w:t xml:space="preserve"> April</w:t>
      </w:r>
      <w:r w:rsidR="005D05EC">
        <w:t xml:space="preserve"> </w:t>
      </w:r>
      <w:r w:rsidR="00124A19">
        <w:t>2022</w:t>
      </w:r>
      <w:r w:rsidR="00AB1DD9">
        <w:t xml:space="preserve">. Motion made by Jon Dettery, seconded by Jill Careyva. All in favor, motion carries. </w:t>
      </w:r>
    </w:p>
    <w:p w14:paraId="6617CA64" w14:textId="6CEEA450" w:rsidR="00034A70" w:rsidRDefault="00034A70" w:rsidP="00034A70">
      <w:pPr>
        <w:pStyle w:val="ListParagraph"/>
        <w:numPr>
          <w:ilvl w:val="0"/>
          <w:numId w:val="20"/>
        </w:numPr>
        <w:rPr>
          <w:b/>
        </w:rPr>
      </w:pPr>
      <w:r>
        <w:rPr>
          <w:b/>
        </w:rPr>
        <w:t>Township Officers</w:t>
      </w:r>
      <w:r w:rsidR="00124A19">
        <w:rPr>
          <w:b/>
        </w:rPr>
        <w:t>’</w:t>
      </w:r>
      <w:r>
        <w:rPr>
          <w:b/>
        </w:rPr>
        <w:t xml:space="preserve"> Reports:</w:t>
      </w:r>
    </w:p>
    <w:p w14:paraId="30EAECC8" w14:textId="239000B6" w:rsidR="00034A70" w:rsidRPr="00034A70" w:rsidRDefault="00034A70" w:rsidP="00034A70">
      <w:pPr>
        <w:pStyle w:val="ListParagraph"/>
        <w:numPr>
          <w:ilvl w:val="0"/>
          <w:numId w:val="21"/>
        </w:numPr>
        <w:rPr>
          <w:b/>
        </w:rPr>
      </w:pPr>
      <w:r>
        <w:t xml:space="preserve">Motion to approve </w:t>
      </w:r>
      <w:r w:rsidR="00E22A76">
        <w:t>April</w:t>
      </w:r>
      <w:r>
        <w:t xml:space="preserve"> 2022 Treasurer’s Report / Motion to approve bills for payment (Both bills and Treasurer’s Report(s) made available to the public). </w:t>
      </w:r>
      <w:r w:rsidR="00AB1DD9">
        <w:t xml:space="preserve">Motion made by Jon Dettery, seconded by Jill Careyva. All in favor, motion carries. </w:t>
      </w:r>
    </w:p>
    <w:p w14:paraId="5AF4A32D" w14:textId="2BE1BAC0" w:rsidR="00E46383" w:rsidRDefault="00034A70" w:rsidP="00E22A76">
      <w:pPr>
        <w:pStyle w:val="ListParagraph"/>
        <w:numPr>
          <w:ilvl w:val="0"/>
          <w:numId w:val="21"/>
        </w:numPr>
        <w:rPr>
          <w:b/>
        </w:rPr>
      </w:pPr>
      <w:r>
        <w:t>Solicitor’s Report</w:t>
      </w:r>
      <w:r w:rsidR="00E22A76">
        <w:rPr>
          <w:b/>
        </w:rPr>
        <w:t>:</w:t>
      </w:r>
      <w:r w:rsidR="003B1A7E">
        <w:rPr>
          <w:b/>
        </w:rPr>
        <w:t xml:space="preserve"> </w:t>
      </w:r>
      <w:r w:rsidR="003B1A7E" w:rsidRPr="003B1A7E">
        <w:t xml:space="preserve">Motion to </w:t>
      </w:r>
      <w:r w:rsidR="003B1A7E">
        <w:t xml:space="preserve">accept report made by Jon Dettery, seconded by Jill Careyva. All in favor, motion carries. </w:t>
      </w:r>
    </w:p>
    <w:p w14:paraId="56CE1F6E" w14:textId="785BDB3A" w:rsidR="00DE33F4" w:rsidRPr="00C04489" w:rsidRDefault="00C04489" w:rsidP="00C04489">
      <w:pPr>
        <w:pStyle w:val="ListParagraph"/>
        <w:numPr>
          <w:ilvl w:val="0"/>
          <w:numId w:val="32"/>
        </w:numPr>
        <w:rPr>
          <w:b/>
        </w:rPr>
      </w:pPr>
      <w:r>
        <w:t>Biros Road Request Update</w:t>
      </w:r>
      <w:r w:rsidR="000B6B58">
        <w:t xml:space="preserve"> – </w:t>
      </w:r>
      <w:r w:rsidR="000B6B58" w:rsidRPr="000B6B58">
        <w:rPr>
          <w:b/>
        </w:rPr>
        <w:t xml:space="preserve">Motion to start the process for the amendment of the paper alley(s) made by Jill Careyva, seconded by Jon Dettery. All in favor, motion carries. </w:t>
      </w:r>
    </w:p>
    <w:p w14:paraId="33C113AE" w14:textId="62A4E219" w:rsidR="00C04489" w:rsidRPr="00200ACD" w:rsidRDefault="00C04489" w:rsidP="00C04489">
      <w:pPr>
        <w:pStyle w:val="ListParagraph"/>
        <w:numPr>
          <w:ilvl w:val="0"/>
          <w:numId w:val="32"/>
        </w:numPr>
        <w:rPr>
          <w:b/>
        </w:rPr>
      </w:pPr>
      <w:r>
        <w:t>Zoning Ordinance Amendment Update and close of record of hearing and vote</w:t>
      </w:r>
    </w:p>
    <w:p w14:paraId="3464ACFD" w14:textId="042B3FE6" w:rsidR="00200ACD" w:rsidRPr="00E22A76" w:rsidRDefault="00C10EB7" w:rsidP="00C04489">
      <w:pPr>
        <w:pStyle w:val="ListParagraph"/>
        <w:numPr>
          <w:ilvl w:val="0"/>
          <w:numId w:val="32"/>
        </w:numPr>
        <w:rPr>
          <w:b/>
        </w:rPr>
      </w:pPr>
      <w:r>
        <w:t xml:space="preserve">L &amp; B Landholdings – </w:t>
      </w:r>
      <w:r>
        <w:rPr>
          <w:b/>
        </w:rPr>
        <w:t xml:space="preserve">Proposal to rezone back to C2 from CR. (Public hearing will be held, parties notified, hearing(s), and exhibits will be had, etc.) Motion to proceed with the motion of the potential rezone back to C2 made by Jill Careyva, seconded by Jon Dettery. All in favor, motion carries. </w:t>
      </w:r>
    </w:p>
    <w:p w14:paraId="221A0DA6" w14:textId="3DD0AA46" w:rsidR="002B2F2E" w:rsidRPr="00124A19" w:rsidRDefault="002B2F2E" w:rsidP="00034A70">
      <w:pPr>
        <w:pStyle w:val="ListParagraph"/>
        <w:numPr>
          <w:ilvl w:val="0"/>
          <w:numId w:val="21"/>
        </w:numPr>
        <w:rPr>
          <w:b/>
        </w:rPr>
      </w:pPr>
      <w:r>
        <w:t>Police Report</w:t>
      </w:r>
      <w:r w:rsidR="00E22A76">
        <w:t>:</w:t>
      </w:r>
      <w:r w:rsidR="003B1A7E">
        <w:t xml:space="preserve"> Motion to accept report made by Jill Careyva, seconded by Jon Dettery. All in favor, motion carries. </w:t>
      </w:r>
    </w:p>
    <w:p w14:paraId="7A6FA6FF" w14:textId="79812DA9" w:rsidR="00124A19" w:rsidRPr="00034A70" w:rsidRDefault="00E22A76" w:rsidP="00034A70">
      <w:pPr>
        <w:pStyle w:val="ListParagraph"/>
        <w:numPr>
          <w:ilvl w:val="0"/>
          <w:numId w:val="21"/>
        </w:numPr>
        <w:rPr>
          <w:b/>
        </w:rPr>
      </w:pPr>
      <w:r>
        <w:t>Road Report:</w:t>
      </w:r>
      <w:r w:rsidR="003B1A7E">
        <w:t xml:space="preserve"> NONE</w:t>
      </w:r>
    </w:p>
    <w:p w14:paraId="0FFC6EA2" w14:textId="6DE61531" w:rsidR="00034A70" w:rsidRPr="00034A70" w:rsidRDefault="00E22A76" w:rsidP="00034A70">
      <w:pPr>
        <w:pStyle w:val="ListParagraph"/>
        <w:numPr>
          <w:ilvl w:val="0"/>
          <w:numId w:val="21"/>
        </w:numPr>
        <w:rPr>
          <w:b/>
        </w:rPr>
      </w:pPr>
      <w:r>
        <w:t xml:space="preserve">Code &amp; </w:t>
      </w:r>
      <w:r w:rsidR="00034A70">
        <w:t>Zoning Report</w:t>
      </w:r>
      <w:r>
        <w:t>:</w:t>
      </w:r>
      <w:r w:rsidR="003B1A7E">
        <w:t xml:space="preserve"> Motion to accept report made by Jon Dettery, seconded by Jill Careyva. All in favor, motion carries. </w:t>
      </w:r>
    </w:p>
    <w:p w14:paraId="4B7C677F" w14:textId="266B03FE" w:rsidR="00034A70" w:rsidRPr="00034A70" w:rsidRDefault="00034A70" w:rsidP="00034A70">
      <w:pPr>
        <w:pStyle w:val="ListParagraph"/>
        <w:numPr>
          <w:ilvl w:val="0"/>
          <w:numId w:val="21"/>
        </w:numPr>
        <w:rPr>
          <w:b/>
        </w:rPr>
      </w:pPr>
      <w:r>
        <w:t>Engineer’s Report</w:t>
      </w:r>
      <w:r w:rsidR="00E22A76">
        <w:t>:</w:t>
      </w:r>
      <w:r w:rsidR="003B1A7E">
        <w:t xml:space="preserve"> Motion to accept report made by Jill Careyva, seconded by Jon Dettery. All in favor, motion carries. </w:t>
      </w:r>
    </w:p>
    <w:p w14:paraId="389C421D" w14:textId="6AA4FCA7" w:rsidR="00034A70" w:rsidRPr="00E22A76" w:rsidRDefault="00124A19" w:rsidP="00034A70">
      <w:pPr>
        <w:pStyle w:val="ListParagraph"/>
        <w:numPr>
          <w:ilvl w:val="0"/>
          <w:numId w:val="21"/>
        </w:numPr>
        <w:rPr>
          <w:b/>
        </w:rPr>
      </w:pPr>
      <w:r>
        <w:t>Other Officer</w:t>
      </w:r>
      <w:r w:rsidR="00034A70">
        <w:t xml:space="preserve"> Report</w:t>
      </w:r>
      <w:r>
        <w:t>s</w:t>
      </w:r>
      <w:r w:rsidR="00E22A76">
        <w:t xml:space="preserve">: </w:t>
      </w:r>
    </w:p>
    <w:p w14:paraId="1EFCFDE5" w14:textId="522F824B" w:rsidR="00E22A76" w:rsidRDefault="00E22A76" w:rsidP="00E22A76">
      <w:pPr>
        <w:pStyle w:val="ListParagraph"/>
        <w:numPr>
          <w:ilvl w:val="0"/>
          <w:numId w:val="30"/>
        </w:numPr>
        <w:rPr>
          <w:b/>
        </w:rPr>
      </w:pPr>
      <w:r>
        <w:t>“Walnut St.” sign was order</w:t>
      </w:r>
      <w:r w:rsidR="00301A98">
        <w:t>ed -  awaiting on</w:t>
      </w:r>
      <w:r>
        <w:t xml:space="preserve"> arrival </w:t>
      </w:r>
    </w:p>
    <w:p w14:paraId="03A66206" w14:textId="09E06C43" w:rsidR="00301A98" w:rsidRDefault="00034A70" w:rsidP="00301A98">
      <w:pPr>
        <w:pStyle w:val="ListParagraph"/>
        <w:numPr>
          <w:ilvl w:val="0"/>
          <w:numId w:val="20"/>
        </w:numPr>
        <w:rPr>
          <w:b/>
        </w:rPr>
      </w:pPr>
      <w:r>
        <w:rPr>
          <w:b/>
        </w:rPr>
        <w:t>Old Business:</w:t>
      </w:r>
    </w:p>
    <w:p w14:paraId="47F3FC61" w14:textId="43F6AAF0" w:rsidR="00301A98" w:rsidRPr="00C04489" w:rsidRDefault="00A95650" w:rsidP="00301A98">
      <w:pPr>
        <w:pStyle w:val="ListParagraph"/>
        <w:numPr>
          <w:ilvl w:val="0"/>
          <w:numId w:val="31"/>
        </w:numPr>
        <w:rPr>
          <w:b/>
        </w:rPr>
      </w:pPr>
      <w:r>
        <w:t xml:space="preserve">Motion/Discussion on </w:t>
      </w:r>
      <w:r w:rsidR="00301A98">
        <w:t>Spring Clean Up</w:t>
      </w:r>
      <w:r w:rsidR="003B1A7E">
        <w:t xml:space="preserve"> – TABLED </w:t>
      </w:r>
    </w:p>
    <w:p w14:paraId="3F607FC9" w14:textId="0AE70C54" w:rsidR="00C04489" w:rsidRPr="00C04489" w:rsidRDefault="00C04489" w:rsidP="00301A98">
      <w:pPr>
        <w:pStyle w:val="ListParagraph"/>
        <w:numPr>
          <w:ilvl w:val="0"/>
          <w:numId w:val="31"/>
        </w:numPr>
        <w:rPr>
          <w:b/>
        </w:rPr>
      </w:pPr>
      <w:r>
        <w:t>Motion/Discussion to close record of hearing on Zoning Ordinance Amendment Update</w:t>
      </w:r>
      <w:r w:rsidR="003B1A7E">
        <w:t xml:space="preserve"> – Motion made by Jill Careyva, seconded by Jon Dettery. All in favor, motion carries. </w:t>
      </w:r>
    </w:p>
    <w:p w14:paraId="29016952" w14:textId="50A0063B" w:rsidR="00C04489" w:rsidRPr="001E2EC3" w:rsidRDefault="00C04489" w:rsidP="00301A98">
      <w:pPr>
        <w:pStyle w:val="ListParagraph"/>
        <w:numPr>
          <w:ilvl w:val="0"/>
          <w:numId w:val="31"/>
        </w:numPr>
        <w:rPr>
          <w:b/>
        </w:rPr>
      </w:pPr>
      <w:r>
        <w:t>Motion/Discussion to pass the Zoning Ordinance Amendment Update from April’s Supervisor Meeting</w:t>
      </w:r>
      <w:r w:rsidR="003B1A7E">
        <w:t xml:space="preserve"> – Motion to approve amendment(s) made by Jill Careyva, seconded by Jon Dettery. All in favor, motion carries. </w:t>
      </w:r>
    </w:p>
    <w:p w14:paraId="5526714E" w14:textId="18BD2DD2" w:rsidR="001E2EC3" w:rsidRPr="00301A98" w:rsidRDefault="001E2EC3" w:rsidP="00301A98">
      <w:pPr>
        <w:pStyle w:val="ListParagraph"/>
        <w:numPr>
          <w:ilvl w:val="0"/>
          <w:numId w:val="31"/>
        </w:numPr>
        <w:rPr>
          <w:b/>
        </w:rPr>
      </w:pPr>
      <w:r>
        <w:lastRenderedPageBreak/>
        <w:t>Motion/Discussion on the passed Resolution regarding ARPA funds adopted at the Emergency April Meeting (04/29/2022) the purpose of adoption for the April 30</w:t>
      </w:r>
      <w:r w:rsidRPr="001E2EC3">
        <w:rPr>
          <w:vertAlign w:val="superscript"/>
        </w:rPr>
        <w:t>th</w:t>
      </w:r>
      <w:r>
        <w:t xml:space="preserve"> deadline </w:t>
      </w:r>
    </w:p>
    <w:p w14:paraId="67B14524" w14:textId="6A8A121E" w:rsidR="00301A98" w:rsidRDefault="00034A70" w:rsidP="00301A98">
      <w:pPr>
        <w:pStyle w:val="ListParagraph"/>
        <w:numPr>
          <w:ilvl w:val="0"/>
          <w:numId w:val="20"/>
        </w:numPr>
        <w:rPr>
          <w:b/>
        </w:rPr>
      </w:pPr>
      <w:r>
        <w:rPr>
          <w:b/>
        </w:rPr>
        <w:t xml:space="preserve">New Business: </w:t>
      </w:r>
    </w:p>
    <w:p w14:paraId="4DE5F88B" w14:textId="32723591" w:rsidR="00301A98" w:rsidRPr="00A95650" w:rsidRDefault="00A95650" w:rsidP="00301A98">
      <w:pPr>
        <w:pStyle w:val="ListParagraph"/>
        <w:numPr>
          <w:ilvl w:val="0"/>
          <w:numId w:val="31"/>
        </w:numPr>
        <w:rPr>
          <w:b/>
        </w:rPr>
      </w:pPr>
      <w:r>
        <w:t>Motion/Discussion on Rail Rider’s letter</w:t>
      </w:r>
      <w:r w:rsidR="00350DAE">
        <w:t xml:space="preserve"> – Motion was made to accept letter made by Jill Careyva, seconded by Jon Dettery. All in favor, motion carries. </w:t>
      </w:r>
    </w:p>
    <w:p w14:paraId="67559EC4" w14:textId="67F968C1" w:rsidR="000D10BD" w:rsidRPr="00200ACD" w:rsidRDefault="00A95650" w:rsidP="000D10BD">
      <w:pPr>
        <w:pStyle w:val="ListParagraph"/>
        <w:numPr>
          <w:ilvl w:val="0"/>
          <w:numId w:val="31"/>
        </w:numPr>
        <w:rPr>
          <w:b/>
        </w:rPr>
      </w:pPr>
      <w:r>
        <w:t>Motion/Discussion on Township website</w:t>
      </w:r>
      <w:r w:rsidR="000B6B58">
        <w:t xml:space="preserve"> – Receiving assistance from IT personnel </w:t>
      </w:r>
    </w:p>
    <w:p w14:paraId="5CDE09A8" w14:textId="1714D08A" w:rsidR="000D10BD" w:rsidRPr="00200ACD" w:rsidRDefault="00200ACD" w:rsidP="000D10BD">
      <w:pPr>
        <w:pStyle w:val="ListParagraph"/>
        <w:numPr>
          <w:ilvl w:val="0"/>
          <w:numId w:val="31"/>
        </w:numPr>
        <w:rPr>
          <w:b/>
        </w:rPr>
      </w:pPr>
      <w:r>
        <w:t>Motion/Discussion on Complaint/Right to Know Forms</w:t>
      </w:r>
      <w:r w:rsidR="000B6B58">
        <w:t xml:space="preserve"> – Forms will need to be completed to ensure timely/efficient responses and tracking</w:t>
      </w:r>
    </w:p>
    <w:p w14:paraId="54690D96" w14:textId="77777777" w:rsidR="00200ACD" w:rsidRPr="00200ACD" w:rsidRDefault="00200ACD" w:rsidP="00200ACD">
      <w:pPr>
        <w:pStyle w:val="ListParagraph"/>
        <w:ind w:left="1440"/>
        <w:rPr>
          <w:b/>
        </w:rPr>
      </w:pPr>
    </w:p>
    <w:p w14:paraId="74466A22" w14:textId="05846140" w:rsidR="00C315DA" w:rsidRDefault="00C315DA" w:rsidP="00C315DA">
      <w:pPr>
        <w:pStyle w:val="ListParagraph"/>
        <w:numPr>
          <w:ilvl w:val="0"/>
          <w:numId w:val="28"/>
        </w:numPr>
        <w:rPr>
          <w:b/>
        </w:rPr>
      </w:pPr>
      <w:r>
        <w:rPr>
          <w:b/>
        </w:rPr>
        <w:t>Executive Session – Personnel</w:t>
      </w:r>
      <w:r w:rsidR="00350DAE">
        <w:rPr>
          <w:b/>
        </w:rPr>
        <w:t xml:space="preserve"> – </w:t>
      </w:r>
      <w:r w:rsidR="00350DAE">
        <w:t xml:space="preserve">Motion to enter Executive Session made by Jon Dettery, seconded by Jill Careyva. All in favor, motion carries. </w:t>
      </w:r>
    </w:p>
    <w:p w14:paraId="6CF67A54" w14:textId="47C2AFB2" w:rsidR="00C315DA" w:rsidRDefault="00C315DA" w:rsidP="00C315DA">
      <w:pPr>
        <w:pStyle w:val="ListParagraph"/>
      </w:pPr>
      <w:r>
        <w:t>Start Time:</w:t>
      </w:r>
      <w:r w:rsidR="00350DAE">
        <w:t xml:space="preserve"> 8:01 pm</w:t>
      </w:r>
    </w:p>
    <w:p w14:paraId="7FDEAB4B" w14:textId="79B8CC13" w:rsidR="00C315DA" w:rsidRDefault="00C315DA" w:rsidP="00C315DA">
      <w:pPr>
        <w:pStyle w:val="ListParagraph"/>
      </w:pPr>
      <w:r>
        <w:t>End Time</w:t>
      </w:r>
      <w:r w:rsidR="00350DAE">
        <w:t xml:space="preserve">: 8:03 pm </w:t>
      </w:r>
    </w:p>
    <w:p w14:paraId="268D09CB" w14:textId="1C5E6824" w:rsidR="00C315DA" w:rsidRPr="00C315DA" w:rsidRDefault="00C315DA" w:rsidP="00C315DA">
      <w:pPr>
        <w:pStyle w:val="ListParagraph"/>
        <w:rPr>
          <w:b/>
        </w:rPr>
      </w:pPr>
      <w:r w:rsidRPr="00C315DA">
        <w:rPr>
          <w:b/>
        </w:rPr>
        <w:t xml:space="preserve"> </w:t>
      </w:r>
    </w:p>
    <w:p w14:paraId="5946457A" w14:textId="1CDDE7D0" w:rsidR="000C7499" w:rsidRDefault="005B180F" w:rsidP="004738F7">
      <w:pPr>
        <w:pStyle w:val="ListParagraph"/>
        <w:numPr>
          <w:ilvl w:val="0"/>
          <w:numId w:val="20"/>
        </w:numPr>
        <w:rPr>
          <w:b/>
        </w:rPr>
      </w:pPr>
      <w:r>
        <w:rPr>
          <w:b/>
        </w:rPr>
        <w:t>Solicitors Report:</w:t>
      </w:r>
    </w:p>
    <w:p w14:paraId="0812CD0A" w14:textId="6C5675FA" w:rsidR="005B180F" w:rsidRDefault="005B180F" w:rsidP="005B180F">
      <w:r>
        <w:rPr>
          <w:b/>
        </w:rPr>
        <w:t xml:space="preserve">Zoning Amendment – </w:t>
      </w:r>
      <w:r>
        <w:t xml:space="preserve">Attorney Wallbillich advised that the County did not respond to the proposed rezone amendment information that was provided. An affidavit was completed and the Planning Commission’s Solicitor approved it and it was sent to him for their records. No other comments were needed or given. </w:t>
      </w:r>
    </w:p>
    <w:p w14:paraId="67D4DE06" w14:textId="0207902B" w:rsidR="005B180F" w:rsidRDefault="005B180F" w:rsidP="005B180F">
      <w:r w:rsidRPr="000B6B58">
        <w:rPr>
          <w:b/>
        </w:rPr>
        <w:t>Biros’ Road Request</w:t>
      </w:r>
      <w:r>
        <w:t xml:space="preserve"> – Location is located on Schoolhouse Rd. possibly known at one time as Union St. </w:t>
      </w:r>
      <w:r w:rsidR="000B6B58">
        <w:t xml:space="preserve">Attorney Wallbillich advised that this is currently not listed as a road or private property. The township is able to vacate the property and Biros can put back on the taxing schedule. Biros will gain property on the condition of property paperwork. </w:t>
      </w:r>
    </w:p>
    <w:p w14:paraId="76F62A17" w14:textId="631C6BA6" w:rsidR="000B6B58" w:rsidRDefault="000B6B58" w:rsidP="005B180F">
      <w:r>
        <w:rPr>
          <w:b/>
        </w:rPr>
        <w:t>L&amp;B Landholdings</w:t>
      </w:r>
      <w:r>
        <w:t xml:space="preserve"> – </w:t>
      </w:r>
      <w:r w:rsidR="00C10EB7">
        <w:t xml:space="preserve">Attorney Wallbillich advised that there were many changes with this property and he had received a RTK request regarding the rezone change. He advised he is still attempting to locate the documents from the previous solicitor, as they are currently not able to be located. At this moment, a challenge can be made for this parcel due to the documentation not being retrievable. </w:t>
      </w:r>
      <w:r w:rsidR="00376102">
        <w:t xml:space="preserve">Tom Houser stated that this property is currently zoned as CR. Attorney Wallbillich advised that the previous zoning officer passed away, the public hearing did not occur and another hearing was not rescheduled; the previous solicitor has been contacted. Mr. Houser stated that L&amp;B Landholdings misrepresented the information to DEP as it exceeded one acre; this also required information, ENS report. Attorney Wallbillich advised if there are concerns </w:t>
      </w:r>
      <w:r w:rsidR="00F939F1">
        <w:t xml:space="preserve">with </w:t>
      </w:r>
      <w:r w:rsidR="00376102">
        <w:t xml:space="preserve">this information </w:t>
      </w:r>
      <w:r w:rsidR="00F939F1">
        <w:t xml:space="preserve">it can be discussed and brought up at the public hearing, on record. </w:t>
      </w:r>
    </w:p>
    <w:p w14:paraId="545AA92D" w14:textId="7FA44AC1" w:rsidR="00F939F1" w:rsidRPr="00F939F1" w:rsidRDefault="00F939F1" w:rsidP="00F939F1">
      <w:pPr>
        <w:pStyle w:val="ListParagraph"/>
        <w:numPr>
          <w:ilvl w:val="0"/>
          <w:numId w:val="20"/>
        </w:numPr>
      </w:pPr>
      <w:r>
        <w:rPr>
          <w:b/>
        </w:rPr>
        <w:t>Engineer’s Report:</w:t>
      </w:r>
    </w:p>
    <w:p w14:paraId="1079A9E6" w14:textId="5D3F398B" w:rsidR="00F939F1" w:rsidRDefault="00F939F1" w:rsidP="00F939F1">
      <w:r>
        <w:rPr>
          <w:b/>
        </w:rPr>
        <w:t xml:space="preserve">Street Evaluations – </w:t>
      </w:r>
      <w:r>
        <w:t xml:space="preserve">15 streets were evaluated (10 sections). Due to the limited funds and drainage concerns some roads/streets will take precedence. Green Mountain Rd (Kunkel’s Hill), Pumping Station Rd, Dembrowski Ln, among others. These roads can be placed up for bid and view how much it would cost. Roads can be added/removed accordingly pending the bid prices that come in. Mr. Everett stated that road project would cost approximately $480,000.00 (estimate), and typically with grants there is a 50% match in which the Township would be liable for. Jill Careyva was seeking an update on adding </w:t>
      </w:r>
      <w:r>
        <w:lastRenderedPageBreak/>
        <w:t xml:space="preserve">mirrors to roads that have poor vision quality for oncoming traffic. Mr. Everett stated that if these are state roads PennDOT would need to approve. </w:t>
      </w:r>
    </w:p>
    <w:p w14:paraId="6698D6EA" w14:textId="61AF7AAE" w:rsidR="00F939F1" w:rsidRPr="000B6B58" w:rsidRDefault="00F939F1" w:rsidP="00F939F1">
      <w:r>
        <w:rPr>
          <w:b/>
        </w:rPr>
        <w:t xml:space="preserve">Playground Renovation – </w:t>
      </w:r>
      <w:r>
        <w:t>will need to be ADA compliant. Will cost approximately $500.00 - $1,000.00 for assessment. There will be grant specifications that will need to be met</w:t>
      </w:r>
    </w:p>
    <w:p w14:paraId="2F837663" w14:textId="71D4A557" w:rsidR="005B180F" w:rsidRDefault="005B180F" w:rsidP="00F939F1">
      <w:pPr>
        <w:pStyle w:val="ListParagraph"/>
        <w:numPr>
          <w:ilvl w:val="0"/>
          <w:numId w:val="20"/>
        </w:numPr>
        <w:rPr>
          <w:b/>
        </w:rPr>
      </w:pPr>
      <w:r>
        <w:rPr>
          <w:b/>
        </w:rPr>
        <w:t>Public Participation:</w:t>
      </w:r>
    </w:p>
    <w:p w14:paraId="05D7F185" w14:textId="684FDF00" w:rsidR="00F939F1" w:rsidRDefault="00F939F1" w:rsidP="00F939F1">
      <w:r>
        <w:rPr>
          <w:b/>
        </w:rPr>
        <w:t xml:space="preserve">Spring Clean Up – </w:t>
      </w:r>
      <w:r>
        <w:t>Ray Trojan advised that there were some residents who did not comply with the cleanup standards; things left behind, or putting out items that were not on the list to be picked up. Stated maybe assessing fines for this. Jill Careyva stated that they have a July (last weekend)</w:t>
      </w:r>
      <w:r w:rsidR="00193D5B">
        <w:t xml:space="preserve"> Sheppton yard sale. Steve Bushinski stated that if there is a concern with having the truck capacity that Ralph Bley would be able to assist with helping for a larger vehicle(s). Gary Horn stated he has concerns with residents and garbage – this was put in on a complaint form and was being handled accordingly. </w:t>
      </w:r>
    </w:p>
    <w:p w14:paraId="5B2AF005" w14:textId="1A988926" w:rsidR="00193D5B" w:rsidRDefault="00193D5B" w:rsidP="00F939F1">
      <w:r>
        <w:rPr>
          <w:b/>
        </w:rPr>
        <w:t xml:space="preserve">ARPA Funds – </w:t>
      </w:r>
      <w:r>
        <w:t>Attorney Wallbillich advised this Resolution was for the standard allowance of the American Rescue Act. Anything under $10 million was able to be transferred to the General Fund and used accordingly. This Resolution had a deadline for April 30</w:t>
      </w:r>
      <w:r w:rsidRPr="00193D5B">
        <w:rPr>
          <w:vertAlign w:val="superscript"/>
        </w:rPr>
        <w:t>th</w:t>
      </w:r>
      <w:r>
        <w:t xml:space="preserve">, 2022, which was met with holding the Emergency Meeting. Tom Houser asked if the general fund monies can be used generally, in which Attorney Wallbillich advised, yes. </w:t>
      </w:r>
    </w:p>
    <w:p w14:paraId="4EE31100" w14:textId="77777777" w:rsidR="00193D5B" w:rsidRDefault="00193D5B" w:rsidP="00F939F1">
      <w:r>
        <w:rPr>
          <w:b/>
        </w:rPr>
        <w:t xml:space="preserve">Website – </w:t>
      </w:r>
      <w:r>
        <w:t>Edwina Matuszkiewicz was seeking an update on if anyone else was trained on the website other than the Secretary. Jill Careyva advised they are working on it.</w:t>
      </w:r>
    </w:p>
    <w:p w14:paraId="24BDEB12" w14:textId="77777777" w:rsidR="00193D5B" w:rsidRDefault="00193D5B" w:rsidP="00F939F1">
      <w:r>
        <w:t xml:space="preserve">Jill Careyva advised that Dave Sarno has a welder for purchase if the Township was interested in having an on-site welding system. </w:t>
      </w:r>
    </w:p>
    <w:p w14:paraId="61231990" w14:textId="7BD09D0A" w:rsidR="00193D5B" w:rsidRDefault="00193D5B" w:rsidP="00F939F1">
      <w:r>
        <w:t xml:space="preserve">Jill Careyva advised that Nick Merva would receive a raise for $20.00 per hour, as he is eligible for healthcare. She also stated that a new Road Crew worker was hired for $21.00 per hour and Stephanie Van Gieson would receive a week (25 hours) of PTO time. Pam Hartz stated that per the employee handbook she is not eligible for PTO or holiday pay. Attorney Wallbillich advised that he would be looking into the handbook and get back with Ms. Hartz on her issues.  </w:t>
      </w:r>
    </w:p>
    <w:p w14:paraId="0D258D7C" w14:textId="41F3348C" w:rsidR="00193D5B" w:rsidRDefault="00193D5B" w:rsidP="00F939F1">
      <w:r>
        <w:t xml:space="preserve">Barbara </w:t>
      </w:r>
      <w:r>
        <w:t>Baranowsky</w:t>
      </w:r>
      <w:r>
        <w:t xml:space="preserve"> – had concerns with the </w:t>
      </w:r>
      <w:r w:rsidR="00B13FC5">
        <w:t xml:space="preserve">bio waste that was being used as fertilizer for the farms. She has concerns with the chemicals, and the smell once this fertilizer is being used. </w:t>
      </w:r>
    </w:p>
    <w:p w14:paraId="5FEDD437" w14:textId="630C65F1" w:rsidR="00B13FC5" w:rsidRDefault="00B13FC5" w:rsidP="00F939F1">
      <w:r>
        <w:t xml:space="preserve">Theresa Gaizick – stated that she has concerns with accidents on Oak Ridge Rd. – this is located in Hazle Township. Officer Dimmick advised that the PSP are looking into this and will handle accordingly. </w:t>
      </w:r>
    </w:p>
    <w:p w14:paraId="6DAFA936" w14:textId="274F7DBF" w:rsidR="00B13FC5" w:rsidRDefault="00B13FC5" w:rsidP="00F939F1">
      <w:r>
        <w:t xml:space="preserve">Steve Bushinski – seeking an update on the Budget that was passed in 2021 for the $1 million loan. Jill Careyva stated that loan was never acted upon. Mr. Bushinski was seeking the Treasurer’s report be posted the day of the meeting as well as the bills on the website, salaries for all EUT employees (in table form), and be able to view all debts and loans that are associated with the Township’s funds. </w:t>
      </w:r>
    </w:p>
    <w:p w14:paraId="2F97CB86" w14:textId="0186FDC7" w:rsidR="00B13FC5" w:rsidRDefault="00B13FC5" w:rsidP="00F939F1">
      <w:r>
        <w:t xml:space="preserve">Edwina </w:t>
      </w:r>
      <w:r>
        <w:t>Matuszkiewicz</w:t>
      </w:r>
      <w:r>
        <w:t xml:space="preserve"> – was seeking what the Dennison Renovation’s bills were. Stephanie Van Gieson advised that this was for an insurance claim due to weather (ice and snow) damage that occurred last year. These </w:t>
      </w:r>
      <w:r w:rsidR="00DA5C50">
        <w:t xml:space="preserve">repairs were on hold due to shortage in supplies. </w:t>
      </w:r>
    </w:p>
    <w:p w14:paraId="20FF69B5" w14:textId="59FE22CE" w:rsidR="00DA5C50" w:rsidRDefault="00DA5C50" w:rsidP="00F939F1">
      <w:r>
        <w:t xml:space="preserve">Bob Gabardi – seeking an update about timbering companies needing bonds. Jill Careyva stated she will check with Jonathon. </w:t>
      </w:r>
    </w:p>
    <w:p w14:paraId="1FCEC23B" w14:textId="64D6F14E" w:rsidR="00DA5C50" w:rsidRDefault="00DA5C50" w:rsidP="00F939F1">
      <w:r>
        <w:lastRenderedPageBreak/>
        <w:t>Pam Hartz – stating she has issues with the Coding officer’s salary. Attorney Wallbillich advised this was brought to th</w:t>
      </w:r>
      <w:r w:rsidR="00FF0316">
        <w:t xml:space="preserve">e board and passed accordingly, and that she was not able to “volunteer” for this position as there were issues with the insurance company coverage. Attorney Wallbillich advised if Ms. Hartz has/had any concerns to complete a complaint form, as this ensures a timely/efficient process and ensures that there are records being kept. Ms. Hartz also advised that the Police are not enforcing a helmet law for children riding bikes in the Township, as well as the ATV Ordinance that was passed. </w:t>
      </w:r>
    </w:p>
    <w:p w14:paraId="4179FFD2" w14:textId="71FBAD3D" w:rsidR="00350DAE" w:rsidRPr="00FF0316" w:rsidRDefault="00FF0316" w:rsidP="00350DAE">
      <w:r>
        <w:t xml:space="preserve">Carl Kobza – seeking an update on the Covid funds and if they are still looking into granting the EUTSA $50,000.00 per their initial proposal. Jill Careyva stated it is still being looked into. </w:t>
      </w:r>
      <w:bookmarkStart w:id="0" w:name="_GoBack"/>
      <w:bookmarkEnd w:id="0"/>
    </w:p>
    <w:p w14:paraId="77E43B2C" w14:textId="07897C6F" w:rsidR="000C7499" w:rsidRPr="004738F7" w:rsidRDefault="000C7499" w:rsidP="004738F7">
      <w:pPr>
        <w:pStyle w:val="ListParagraph"/>
        <w:numPr>
          <w:ilvl w:val="0"/>
          <w:numId w:val="20"/>
        </w:numPr>
        <w:rPr>
          <w:b/>
        </w:rPr>
      </w:pPr>
      <w:r w:rsidRPr="004738F7">
        <w:rPr>
          <w:b/>
        </w:rPr>
        <w:t>Motion to Adjourn:</w:t>
      </w:r>
      <w:r w:rsidR="005B180F">
        <w:rPr>
          <w:b/>
        </w:rPr>
        <w:t xml:space="preserve"> Motion made by Jill Careyva, seconded by Jon Dettery. All in favor, motion carries. </w:t>
      </w:r>
    </w:p>
    <w:p w14:paraId="09BF0FBB" w14:textId="6A1499D5" w:rsidR="00466E04" w:rsidRPr="004738F7" w:rsidRDefault="004738F7" w:rsidP="004738F7">
      <w:pPr>
        <w:pStyle w:val="ListParagraph"/>
        <w:numPr>
          <w:ilvl w:val="0"/>
          <w:numId w:val="20"/>
        </w:numPr>
        <w:rPr>
          <w:b/>
        </w:rPr>
      </w:pPr>
      <w:r>
        <w:rPr>
          <w:b/>
        </w:rPr>
        <w:t>Time Meeting Adjourned</w:t>
      </w:r>
      <w:r w:rsidR="000C7499" w:rsidRPr="004738F7">
        <w:rPr>
          <w:b/>
        </w:rPr>
        <w:t>:</w:t>
      </w:r>
      <w:r w:rsidR="005B180F">
        <w:rPr>
          <w:b/>
        </w:rPr>
        <w:t xml:space="preserve"> 8:38 pm </w:t>
      </w:r>
    </w:p>
    <w:p w14:paraId="335E6D07" w14:textId="67841867" w:rsidR="005B180F" w:rsidRPr="005B180F" w:rsidRDefault="004738F7" w:rsidP="005B180F">
      <w:pPr>
        <w:pStyle w:val="ListParagraph"/>
        <w:numPr>
          <w:ilvl w:val="0"/>
          <w:numId w:val="20"/>
        </w:numPr>
        <w:rPr>
          <w:b/>
        </w:rPr>
      </w:pPr>
      <w:r>
        <w:rPr>
          <w:b/>
        </w:rPr>
        <w:t xml:space="preserve">Members of Public in </w:t>
      </w:r>
      <w:r w:rsidR="000C7499" w:rsidRPr="004738F7">
        <w:rPr>
          <w:b/>
        </w:rPr>
        <w:t>Attendance</w:t>
      </w:r>
      <w:r>
        <w:rPr>
          <w:b/>
        </w:rPr>
        <w:t xml:space="preserve"> (please see attached sign-in sheet)</w:t>
      </w:r>
      <w:r w:rsidR="000C7499" w:rsidRPr="004738F7">
        <w:rPr>
          <w:b/>
        </w:rPr>
        <w:t>:</w:t>
      </w:r>
      <w:r w:rsidR="005B180F">
        <w:rPr>
          <w:b/>
        </w:rPr>
        <w:t xml:space="preserve"> </w:t>
      </w:r>
      <w:r w:rsidR="005B180F">
        <w:t>Raymond Trojan, Tara Dolzani, Pam Hartz, Edwina Matuszkiewicz, Mary Jo Van Gieson, Barbara Baranowsky, Jackie &amp; Tom Houser, Bob Gabardi, Gary Horn, Theresa Gaizick, John Anthony</w:t>
      </w:r>
      <w:r w:rsidR="00FF0316">
        <w:t>, Steve Bushinski, Carl Kobza</w:t>
      </w:r>
    </w:p>
    <w:p w14:paraId="6D4DA8F7" w14:textId="77777777" w:rsidR="000C7499" w:rsidRPr="000C7499" w:rsidRDefault="000C7499" w:rsidP="000C7499">
      <w:pPr>
        <w:rPr>
          <w:b/>
        </w:rPr>
      </w:pPr>
    </w:p>
    <w:p w14:paraId="5758008B" w14:textId="77777777" w:rsidR="006F0721" w:rsidRDefault="006F0721" w:rsidP="006F0721">
      <w:pPr>
        <w:jc w:val="center"/>
        <w:rPr>
          <w:b/>
        </w:rPr>
      </w:pPr>
    </w:p>
    <w:p w14:paraId="6619CC28" w14:textId="61A1E54D" w:rsidR="006F0721" w:rsidRPr="006F0721" w:rsidRDefault="006F0721" w:rsidP="006F0721">
      <w:pPr>
        <w:jc w:val="center"/>
        <w:rPr>
          <w:b/>
        </w:rPr>
      </w:pPr>
    </w:p>
    <w:sectPr w:rsidR="006F0721" w:rsidRPr="006F0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C979"/>
      </v:shape>
    </w:pict>
  </w:numPicBullet>
  <w:abstractNum w:abstractNumId="0" w15:restartNumberingAfterBreak="0">
    <w:nsid w:val="018742AC"/>
    <w:multiLevelType w:val="hybridMultilevel"/>
    <w:tmpl w:val="EEACECC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A658E7"/>
    <w:multiLevelType w:val="hybridMultilevel"/>
    <w:tmpl w:val="CAF254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5231B"/>
    <w:multiLevelType w:val="hybridMultilevel"/>
    <w:tmpl w:val="ED3A8D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FD6C61"/>
    <w:multiLevelType w:val="hybridMultilevel"/>
    <w:tmpl w:val="48E2967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A21911"/>
    <w:multiLevelType w:val="hybridMultilevel"/>
    <w:tmpl w:val="C2A244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437672"/>
    <w:multiLevelType w:val="hybridMultilevel"/>
    <w:tmpl w:val="AF606F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00B52"/>
    <w:multiLevelType w:val="hybridMultilevel"/>
    <w:tmpl w:val="FAEA997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BC46293"/>
    <w:multiLevelType w:val="hybridMultilevel"/>
    <w:tmpl w:val="C832C9C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F7D45B9"/>
    <w:multiLevelType w:val="hybridMultilevel"/>
    <w:tmpl w:val="14AA3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02C6D"/>
    <w:multiLevelType w:val="hybridMultilevel"/>
    <w:tmpl w:val="3AC04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21088"/>
    <w:multiLevelType w:val="hybridMultilevel"/>
    <w:tmpl w:val="C3E842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25571"/>
    <w:multiLevelType w:val="hybridMultilevel"/>
    <w:tmpl w:val="1EDE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737EC"/>
    <w:multiLevelType w:val="hybridMultilevel"/>
    <w:tmpl w:val="52A036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14A67"/>
    <w:multiLevelType w:val="hybridMultilevel"/>
    <w:tmpl w:val="2D50AA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0762DA"/>
    <w:multiLevelType w:val="hybridMultilevel"/>
    <w:tmpl w:val="FC4C8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C1F6E"/>
    <w:multiLevelType w:val="hybridMultilevel"/>
    <w:tmpl w:val="08DC2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133EA0"/>
    <w:multiLevelType w:val="hybridMultilevel"/>
    <w:tmpl w:val="B4BE62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A34AD9"/>
    <w:multiLevelType w:val="hybridMultilevel"/>
    <w:tmpl w:val="74A415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E54A2"/>
    <w:multiLevelType w:val="hybridMultilevel"/>
    <w:tmpl w:val="1CCC06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BC67A1"/>
    <w:multiLevelType w:val="hybridMultilevel"/>
    <w:tmpl w:val="C36809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E6B20"/>
    <w:multiLevelType w:val="hybridMultilevel"/>
    <w:tmpl w:val="FA0077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2B1368"/>
    <w:multiLevelType w:val="hybridMultilevel"/>
    <w:tmpl w:val="64A4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6B70CD"/>
    <w:multiLevelType w:val="hybridMultilevel"/>
    <w:tmpl w:val="76DA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EB76B5"/>
    <w:multiLevelType w:val="hybridMultilevel"/>
    <w:tmpl w:val="BA2EFE7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1F00546"/>
    <w:multiLevelType w:val="hybridMultilevel"/>
    <w:tmpl w:val="D6E80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AA1AA4"/>
    <w:multiLevelType w:val="hybridMultilevel"/>
    <w:tmpl w:val="8AD69A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FB1A54"/>
    <w:multiLevelType w:val="hybridMultilevel"/>
    <w:tmpl w:val="92F2E8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19017C"/>
    <w:multiLevelType w:val="hybridMultilevel"/>
    <w:tmpl w:val="4E9E78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6C1BFC"/>
    <w:multiLevelType w:val="hybridMultilevel"/>
    <w:tmpl w:val="781E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FC2CFD"/>
    <w:multiLevelType w:val="hybridMultilevel"/>
    <w:tmpl w:val="2DB4A5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5B751E1"/>
    <w:multiLevelType w:val="hybridMultilevel"/>
    <w:tmpl w:val="BB5ADB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CEA6939"/>
    <w:multiLevelType w:val="hybridMultilevel"/>
    <w:tmpl w:val="1A6E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1"/>
  </w:num>
  <w:num w:numId="4">
    <w:abstractNumId w:val="22"/>
  </w:num>
  <w:num w:numId="5">
    <w:abstractNumId w:val="1"/>
  </w:num>
  <w:num w:numId="6">
    <w:abstractNumId w:val="20"/>
  </w:num>
  <w:num w:numId="7">
    <w:abstractNumId w:val="24"/>
  </w:num>
  <w:num w:numId="8">
    <w:abstractNumId w:val="10"/>
  </w:num>
  <w:num w:numId="9">
    <w:abstractNumId w:val="31"/>
  </w:num>
  <w:num w:numId="10">
    <w:abstractNumId w:val="14"/>
  </w:num>
  <w:num w:numId="11">
    <w:abstractNumId w:val="8"/>
  </w:num>
  <w:num w:numId="12">
    <w:abstractNumId w:val="9"/>
  </w:num>
  <w:num w:numId="13">
    <w:abstractNumId w:val="19"/>
  </w:num>
  <w:num w:numId="14">
    <w:abstractNumId w:val="28"/>
  </w:num>
  <w:num w:numId="15">
    <w:abstractNumId w:val="5"/>
  </w:num>
  <w:num w:numId="16">
    <w:abstractNumId w:val="25"/>
  </w:num>
  <w:num w:numId="17">
    <w:abstractNumId w:val="26"/>
  </w:num>
  <w:num w:numId="18">
    <w:abstractNumId w:val="27"/>
  </w:num>
  <w:num w:numId="19">
    <w:abstractNumId w:val="2"/>
  </w:num>
  <w:num w:numId="20">
    <w:abstractNumId w:val="15"/>
  </w:num>
  <w:num w:numId="21">
    <w:abstractNumId w:val="16"/>
  </w:num>
  <w:num w:numId="22">
    <w:abstractNumId w:val="4"/>
  </w:num>
  <w:num w:numId="23">
    <w:abstractNumId w:val="23"/>
  </w:num>
  <w:num w:numId="24">
    <w:abstractNumId w:val="30"/>
  </w:num>
  <w:num w:numId="25">
    <w:abstractNumId w:val="7"/>
  </w:num>
  <w:num w:numId="26">
    <w:abstractNumId w:val="18"/>
  </w:num>
  <w:num w:numId="27">
    <w:abstractNumId w:val="3"/>
  </w:num>
  <w:num w:numId="28">
    <w:abstractNumId w:val="12"/>
  </w:num>
  <w:num w:numId="29">
    <w:abstractNumId w:val="0"/>
  </w:num>
  <w:num w:numId="30">
    <w:abstractNumId w:val="29"/>
  </w:num>
  <w:num w:numId="31">
    <w:abstractNumId w:val="1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21"/>
    <w:rsid w:val="00034A70"/>
    <w:rsid w:val="00034AB1"/>
    <w:rsid w:val="00036243"/>
    <w:rsid w:val="000404D4"/>
    <w:rsid w:val="00057C42"/>
    <w:rsid w:val="000A4FDD"/>
    <w:rsid w:val="000B6B58"/>
    <w:rsid w:val="000C7499"/>
    <w:rsid w:val="000D10BD"/>
    <w:rsid w:val="00124A19"/>
    <w:rsid w:val="00125901"/>
    <w:rsid w:val="00193D5B"/>
    <w:rsid w:val="001C1722"/>
    <w:rsid w:val="001E2EC3"/>
    <w:rsid w:val="00200ACD"/>
    <w:rsid w:val="00290165"/>
    <w:rsid w:val="002B2F2E"/>
    <w:rsid w:val="00301A98"/>
    <w:rsid w:val="00350DAE"/>
    <w:rsid w:val="00376102"/>
    <w:rsid w:val="003B1A7E"/>
    <w:rsid w:val="003C022D"/>
    <w:rsid w:val="00405E3A"/>
    <w:rsid w:val="00466E04"/>
    <w:rsid w:val="004738F7"/>
    <w:rsid w:val="0048037D"/>
    <w:rsid w:val="00481291"/>
    <w:rsid w:val="004B57EA"/>
    <w:rsid w:val="004D50E3"/>
    <w:rsid w:val="005007D0"/>
    <w:rsid w:val="005A7D55"/>
    <w:rsid w:val="005B180F"/>
    <w:rsid w:val="005D05EC"/>
    <w:rsid w:val="006F0721"/>
    <w:rsid w:val="007363A6"/>
    <w:rsid w:val="00766D26"/>
    <w:rsid w:val="00776326"/>
    <w:rsid w:val="00784ADE"/>
    <w:rsid w:val="007921E4"/>
    <w:rsid w:val="007B2E77"/>
    <w:rsid w:val="00886A8D"/>
    <w:rsid w:val="008A3698"/>
    <w:rsid w:val="00900CE3"/>
    <w:rsid w:val="00982BEF"/>
    <w:rsid w:val="00985123"/>
    <w:rsid w:val="00990E00"/>
    <w:rsid w:val="00991F18"/>
    <w:rsid w:val="009A2C2C"/>
    <w:rsid w:val="009B4CD5"/>
    <w:rsid w:val="00A95650"/>
    <w:rsid w:val="00AA242A"/>
    <w:rsid w:val="00AA3307"/>
    <w:rsid w:val="00AB1DD9"/>
    <w:rsid w:val="00AB68AF"/>
    <w:rsid w:val="00AC1834"/>
    <w:rsid w:val="00B13FC5"/>
    <w:rsid w:val="00B5543D"/>
    <w:rsid w:val="00BA735D"/>
    <w:rsid w:val="00BB50CF"/>
    <w:rsid w:val="00BD421B"/>
    <w:rsid w:val="00BE227D"/>
    <w:rsid w:val="00BF3909"/>
    <w:rsid w:val="00BF3D09"/>
    <w:rsid w:val="00C04489"/>
    <w:rsid w:val="00C10EB7"/>
    <w:rsid w:val="00C315DA"/>
    <w:rsid w:val="00C31661"/>
    <w:rsid w:val="00C44779"/>
    <w:rsid w:val="00C725F3"/>
    <w:rsid w:val="00CB2BE9"/>
    <w:rsid w:val="00D05D15"/>
    <w:rsid w:val="00D43A91"/>
    <w:rsid w:val="00DA5C50"/>
    <w:rsid w:val="00DE0F1B"/>
    <w:rsid w:val="00DE33F4"/>
    <w:rsid w:val="00E22A76"/>
    <w:rsid w:val="00E22D73"/>
    <w:rsid w:val="00E37499"/>
    <w:rsid w:val="00E46383"/>
    <w:rsid w:val="00E97F49"/>
    <w:rsid w:val="00EE56A6"/>
    <w:rsid w:val="00EE5B2F"/>
    <w:rsid w:val="00EF53D3"/>
    <w:rsid w:val="00F370C1"/>
    <w:rsid w:val="00F939F1"/>
    <w:rsid w:val="00FB791A"/>
    <w:rsid w:val="00FF0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8CE2"/>
  <w15:chartTrackingRefBased/>
  <w15:docId w15:val="{1DA55DE9-2F3D-417B-8D0A-FF9E4D11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721"/>
    <w:pPr>
      <w:ind w:left="720"/>
      <w:contextualSpacing/>
    </w:pPr>
  </w:style>
  <w:style w:type="paragraph" w:styleId="BalloonText">
    <w:name w:val="Balloon Text"/>
    <w:basedOn w:val="Normal"/>
    <w:link w:val="BalloonTextChar"/>
    <w:uiPriority w:val="99"/>
    <w:semiHidden/>
    <w:unhideWhenUsed/>
    <w:rsid w:val="00991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2021-09-23T21:31:00Z</cp:lastPrinted>
  <dcterms:created xsi:type="dcterms:W3CDTF">2022-05-12T16:56:00Z</dcterms:created>
  <dcterms:modified xsi:type="dcterms:W3CDTF">2022-05-14T15:03:00Z</dcterms:modified>
</cp:coreProperties>
</file>